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6911A7" w14:textId="21004B65" w:rsidR="00970C57" w:rsidRPr="00700ECC" w:rsidRDefault="00970C57" w:rsidP="00970C57">
      <w:pPr>
        <w:pStyle w:val="a3"/>
        <w:ind w:left="0"/>
      </w:pPr>
      <w:r w:rsidRPr="00700ECC">
        <w:rPr>
          <w:noProof/>
        </w:rPr>
        <w:drawing>
          <wp:anchor distT="0" distB="0" distL="114300" distR="114300" simplePos="0" relativeHeight="251659264" behindDoc="0" locked="0" layoutInCell="1" allowOverlap="1" wp14:anchorId="74DF08FF" wp14:editId="2EA8E906">
            <wp:simplePos x="0" y="0"/>
            <wp:positionH relativeFrom="margin">
              <wp:align>right</wp:align>
            </wp:positionH>
            <wp:positionV relativeFrom="paragraph">
              <wp:posOffset>-396240</wp:posOffset>
            </wp:positionV>
            <wp:extent cx="5686425" cy="2821305"/>
            <wp:effectExtent l="0" t="0" r="9525" b="0"/>
            <wp:wrapNone/>
            <wp:docPr id="1" name="Рисунок 1" descr="шапка к программам_page-0001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шапка к программам_page-0001 (1)"/>
                    <pic:cNvPicPr>
                      <a:picLocks noChangeAspect="1" noChangeArrowheads="1"/>
                    </pic:cNvPicPr>
                  </pic:nvPicPr>
                  <pic:blipFill>
                    <a:blip r:embed="rId5">
                      <a:extLst>
                        <a:ext uri="{28A0092B-C50C-407E-A947-70E740481C1C}">
                          <a14:useLocalDpi xmlns:a14="http://schemas.microsoft.com/office/drawing/2010/main" val="0"/>
                        </a:ext>
                      </a:extLst>
                    </a:blip>
                    <a:srcRect r="1471" b="59927"/>
                    <a:stretch>
                      <a:fillRect/>
                    </a:stretch>
                  </pic:blipFill>
                  <pic:spPr bwMode="auto">
                    <a:xfrm>
                      <a:off x="0" y="0"/>
                      <a:ext cx="5686425" cy="2821305"/>
                    </a:xfrm>
                    <a:prstGeom prst="rect">
                      <a:avLst/>
                    </a:prstGeom>
                    <a:noFill/>
                  </pic:spPr>
                </pic:pic>
              </a:graphicData>
            </a:graphic>
            <wp14:sizeRelH relativeFrom="margin">
              <wp14:pctWidth>0</wp14:pctWidth>
            </wp14:sizeRelH>
            <wp14:sizeRelV relativeFrom="margin">
              <wp14:pctHeight>0</wp14:pctHeight>
            </wp14:sizeRelV>
          </wp:anchor>
        </w:drawing>
      </w:r>
    </w:p>
    <w:p w14:paraId="78D7069C" w14:textId="77777777" w:rsidR="00970C57" w:rsidRPr="00700ECC" w:rsidRDefault="00970C57" w:rsidP="00970C57">
      <w:pPr>
        <w:pStyle w:val="a3"/>
        <w:ind w:left="0"/>
      </w:pPr>
    </w:p>
    <w:p w14:paraId="6C2591CB" w14:textId="77777777" w:rsidR="00970C57" w:rsidRPr="00700ECC" w:rsidRDefault="00970C57" w:rsidP="00970C57">
      <w:pPr>
        <w:pStyle w:val="a3"/>
        <w:ind w:left="0"/>
      </w:pPr>
    </w:p>
    <w:p w14:paraId="78571426" w14:textId="77777777" w:rsidR="00970C57" w:rsidRPr="00700ECC" w:rsidRDefault="00970C57" w:rsidP="00970C57">
      <w:pPr>
        <w:pStyle w:val="a3"/>
        <w:ind w:left="0"/>
      </w:pPr>
    </w:p>
    <w:p w14:paraId="3FACFC4D" w14:textId="77777777" w:rsidR="00970C57" w:rsidRPr="00700ECC" w:rsidRDefault="00970C57" w:rsidP="00970C57">
      <w:pPr>
        <w:pStyle w:val="a3"/>
        <w:ind w:left="0"/>
      </w:pPr>
    </w:p>
    <w:p w14:paraId="6A57F19C" w14:textId="77777777" w:rsidR="00970C57" w:rsidRPr="00700ECC" w:rsidRDefault="00970C57" w:rsidP="00970C57">
      <w:pPr>
        <w:pStyle w:val="a3"/>
        <w:ind w:left="0"/>
      </w:pPr>
    </w:p>
    <w:p w14:paraId="4ADCCD21" w14:textId="77777777" w:rsidR="00970C57" w:rsidRPr="00700ECC" w:rsidRDefault="00970C57" w:rsidP="00970C57">
      <w:pPr>
        <w:pStyle w:val="a3"/>
        <w:ind w:left="0"/>
      </w:pPr>
    </w:p>
    <w:p w14:paraId="13B65491" w14:textId="77777777" w:rsidR="00970C57" w:rsidRPr="00700ECC" w:rsidRDefault="00970C57" w:rsidP="00970C57">
      <w:pPr>
        <w:pStyle w:val="a3"/>
        <w:ind w:left="0"/>
      </w:pPr>
    </w:p>
    <w:p w14:paraId="54D6EF87" w14:textId="77777777" w:rsidR="00970C57" w:rsidRPr="00700ECC" w:rsidRDefault="00970C57" w:rsidP="00970C57">
      <w:pPr>
        <w:pStyle w:val="a3"/>
        <w:ind w:left="0"/>
      </w:pPr>
    </w:p>
    <w:p w14:paraId="54AFF85E" w14:textId="77777777" w:rsidR="00970C57" w:rsidRPr="00700ECC" w:rsidRDefault="00970C57" w:rsidP="00970C57">
      <w:pPr>
        <w:pStyle w:val="a3"/>
        <w:ind w:left="0"/>
      </w:pPr>
    </w:p>
    <w:p w14:paraId="7DD7FE51" w14:textId="77777777" w:rsidR="00970C57" w:rsidRPr="00700ECC" w:rsidRDefault="00970C57" w:rsidP="00970C57">
      <w:pPr>
        <w:pStyle w:val="a3"/>
        <w:ind w:left="0"/>
      </w:pPr>
    </w:p>
    <w:p w14:paraId="62447743" w14:textId="77777777" w:rsidR="00970C57" w:rsidRPr="00700ECC" w:rsidRDefault="00970C57" w:rsidP="00970C57">
      <w:pPr>
        <w:pStyle w:val="a3"/>
        <w:ind w:left="0"/>
      </w:pPr>
    </w:p>
    <w:p w14:paraId="77A03FB2" w14:textId="77777777" w:rsidR="00970C57" w:rsidRPr="00700ECC" w:rsidRDefault="00970C57" w:rsidP="00970C57">
      <w:pPr>
        <w:pStyle w:val="a3"/>
        <w:ind w:left="0"/>
      </w:pPr>
    </w:p>
    <w:p w14:paraId="59B88141" w14:textId="77777777" w:rsidR="00970C57" w:rsidRPr="00700ECC" w:rsidRDefault="00970C57" w:rsidP="00970C57">
      <w:pPr>
        <w:pStyle w:val="a3"/>
        <w:ind w:left="0"/>
      </w:pPr>
    </w:p>
    <w:p w14:paraId="1643828B" w14:textId="77777777" w:rsidR="00970C57" w:rsidRPr="00700ECC" w:rsidRDefault="00970C57" w:rsidP="00970C57">
      <w:pPr>
        <w:pStyle w:val="a3"/>
        <w:ind w:left="0"/>
      </w:pPr>
    </w:p>
    <w:p w14:paraId="36F3BF80" w14:textId="77777777" w:rsidR="00970C57" w:rsidRPr="00700ECC" w:rsidRDefault="00970C57" w:rsidP="00970C57">
      <w:pPr>
        <w:pStyle w:val="a3"/>
        <w:ind w:left="0"/>
      </w:pPr>
    </w:p>
    <w:p w14:paraId="40066366" w14:textId="77777777" w:rsidR="00970C57" w:rsidRPr="00700ECC" w:rsidRDefault="00970C57" w:rsidP="00970C57">
      <w:pPr>
        <w:pStyle w:val="a3"/>
        <w:ind w:left="0"/>
      </w:pPr>
    </w:p>
    <w:p w14:paraId="502007FC" w14:textId="77777777" w:rsidR="00970C57" w:rsidRPr="00700ECC" w:rsidRDefault="00970C57" w:rsidP="00970C57">
      <w:pPr>
        <w:pStyle w:val="a3"/>
        <w:ind w:left="0"/>
      </w:pPr>
    </w:p>
    <w:p w14:paraId="77DF36C5" w14:textId="77777777" w:rsidR="00970C57" w:rsidRPr="00700ECC" w:rsidRDefault="00970C57" w:rsidP="00970C57">
      <w:pPr>
        <w:pStyle w:val="a3"/>
        <w:ind w:left="0"/>
      </w:pPr>
    </w:p>
    <w:p w14:paraId="494516CE" w14:textId="77777777" w:rsidR="00970C57" w:rsidRPr="00700ECC" w:rsidRDefault="00970C57" w:rsidP="00970C57">
      <w:pPr>
        <w:pStyle w:val="a3"/>
        <w:ind w:left="0"/>
      </w:pPr>
    </w:p>
    <w:p w14:paraId="7A88C4C2" w14:textId="77777777" w:rsidR="00970C57" w:rsidRPr="00700ECC" w:rsidRDefault="00970C57" w:rsidP="00970C57">
      <w:pPr>
        <w:pStyle w:val="a3"/>
        <w:ind w:left="0"/>
      </w:pPr>
    </w:p>
    <w:p w14:paraId="6BF14434" w14:textId="77777777" w:rsidR="00970C57" w:rsidRPr="00700ECC" w:rsidRDefault="00970C57" w:rsidP="00970C57">
      <w:pPr>
        <w:pStyle w:val="a3"/>
        <w:spacing w:before="9"/>
        <w:ind w:left="0"/>
        <w:jc w:val="center"/>
      </w:pPr>
    </w:p>
    <w:p w14:paraId="21D2774D" w14:textId="77777777" w:rsidR="00970C57" w:rsidRPr="00700ECC" w:rsidRDefault="00970C57" w:rsidP="00970C57">
      <w:pPr>
        <w:pStyle w:val="1"/>
        <w:spacing w:before="90"/>
        <w:ind w:left="2233" w:right="2005"/>
        <w:jc w:val="center"/>
      </w:pPr>
      <w:r w:rsidRPr="00700ECC">
        <w:t>РАБОЧАЯ</w:t>
      </w:r>
      <w:r w:rsidRPr="00700ECC">
        <w:rPr>
          <w:spacing w:val="-4"/>
        </w:rPr>
        <w:t xml:space="preserve"> </w:t>
      </w:r>
      <w:r w:rsidRPr="00700ECC">
        <w:t>ПРОГРАММА</w:t>
      </w:r>
    </w:p>
    <w:p w14:paraId="22379AEB" w14:textId="77777777" w:rsidR="00970C57" w:rsidRPr="00700ECC" w:rsidRDefault="00970C57" w:rsidP="00970C57">
      <w:pPr>
        <w:pStyle w:val="a3"/>
        <w:ind w:left="0"/>
        <w:jc w:val="center"/>
        <w:rPr>
          <w:b/>
        </w:rPr>
      </w:pPr>
    </w:p>
    <w:p w14:paraId="4A3EE9F6" w14:textId="5A414B18" w:rsidR="00970C57" w:rsidRPr="00700ECC" w:rsidRDefault="00970C57" w:rsidP="00970C57">
      <w:pPr>
        <w:spacing w:line="360" w:lineRule="auto"/>
        <w:ind w:right="-1"/>
        <w:jc w:val="center"/>
        <w:rPr>
          <w:b/>
          <w:spacing w:val="1"/>
          <w:sz w:val="24"/>
          <w:szCs w:val="24"/>
        </w:rPr>
      </w:pPr>
      <w:r w:rsidRPr="00700ECC">
        <w:rPr>
          <w:b/>
          <w:sz w:val="24"/>
          <w:szCs w:val="24"/>
          <w:u w:val="thick"/>
        </w:rPr>
        <w:t>«</w:t>
      </w:r>
      <w:r w:rsidRPr="00700ECC">
        <w:rPr>
          <w:b/>
          <w:sz w:val="24"/>
          <w:szCs w:val="24"/>
          <w:u w:val="thick"/>
        </w:rPr>
        <w:t>Литературное чтение</w:t>
      </w:r>
      <w:r w:rsidRPr="00700ECC">
        <w:rPr>
          <w:b/>
          <w:sz w:val="24"/>
          <w:szCs w:val="24"/>
          <w:u w:val="thick"/>
        </w:rPr>
        <w:t>»</w:t>
      </w:r>
    </w:p>
    <w:p w14:paraId="6AA24BDF" w14:textId="77777777" w:rsidR="00970C57" w:rsidRPr="00700ECC" w:rsidRDefault="00970C57" w:rsidP="00970C57">
      <w:pPr>
        <w:spacing w:line="360" w:lineRule="auto"/>
        <w:ind w:right="-1"/>
        <w:jc w:val="center"/>
        <w:rPr>
          <w:b/>
          <w:sz w:val="24"/>
          <w:szCs w:val="24"/>
        </w:rPr>
      </w:pPr>
      <w:r w:rsidRPr="00700ECC">
        <w:rPr>
          <w:b/>
          <w:sz w:val="24"/>
          <w:szCs w:val="24"/>
        </w:rPr>
        <w:t xml:space="preserve">для обучающихся </w:t>
      </w:r>
      <w:r w:rsidRPr="00700ECC">
        <w:rPr>
          <w:b/>
          <w:sz w:val="24"/>
          <w:szCs w:val="24"/>
          <w:u w:val="thick"/>
        </w:rPr>
        <w:t>4</w:t>
      </w:r>
      <w:r w:rsidRPr="00700ECC">
        <w:rPr>
          <w:b/>
          <w:sz w:val="24"/>
          <w:szCs w:val="24"/>
        </w:rPr>
        <w:t xml:space="preserve"> </w:t>
      </w:r>
      <w:proofErr w:type="gramStart"/>
      <w:r w:rsidRPr="00700ECC">
        <w:rPr>
          <w:b/>
          <w:sz w:val="24"/>
          <w:szCs w:val="24"/>
        </w:rPr>
        <w:t xml:space="preserve">класса </w:t>
      </w:r>
      <w:r w:rsidRPr="00700ECC">
        <w:rPr>
          <w:b/>
          <w:spacing w:val="-57"/>
          <w:sz w:val="24"/>
          <w:szCs w:val="24"/>
        </w:rPr>
        <w:t xml:space="preserve"> </w:t>
      </w:r>
      <w:r w:rsidRPr="00700ECC">
        <w:rPr>
          <w:b/>
          <w:sz w:val="24"/>
          <w:szCs w:val="24"/>
        </w:rPr>
        <w:t>по</w:t>
      </w:r>
      <w:proofErr w:type="gramEnd"/>
      <w:r w:rsidRPr="00700ECC">
        <w:rPr>
          <w:b/>
          <w:spacing w:val="-1"/>
          <w:sz w:val="24"/>
          <w:szCs w:val="24"/>
        </w:rPr>
        <w:t xml:space="preserve"> </w:t>
      </w:r>
      <w:r w:rsidRPr="00700ECC">
        <w:rPr>
          <w:b/>
          <w:sz w:val="24"/>
          <w:szCs w:val="24"/>
        </w:rPr>
        <w:t>АООП</w:t>
      </w:r>
      <w:r w:rsidRPr="00700ECC">
        <w:rPr>
          <w:b/>
          <w:spacing w:val="1"/>
          <w:sz w:val="24"/>
          <w:szCs w:val="24"/>
        </w:rPr>
        <w:t xml:space="preserve"> </w:t>
      </w:r>
      <w:r w:rsidRPr="00700ECC">
        <w:rPr>
          <w:b/>
          <w:sz w:val="24"/>
          <w:szCs w:val="24"/>
        </w:rPr>
        <w:t>НОО</w:t>
      </w:r>
    </w:p>
    <w:p w14:paraId="6F458B1E" w14:textId="77777777" w:rsidR="00970C57" w:rsidRPr="00700ECC" w:rsidRDefault="00970C57" w:rsidP="00970C57">
      <w:pPr>
        <w:pStyle w:val="1"/>
        <w:spacing w:line="272" w:lineRule="exact"/>
        <w:ind w:left="2300" w:right="2005"/>
        <w:jc w:val="center"/>
      </w:pPr>
      <w:r w:rsidRPr="00700ECC">
        <w:t>обучающихся</w:t>
      </w:r>
      <w:r w:rsidRPr="00700ECC">
        <w:rPr>
          <w:spacing w:val="1"/>
        </w:rPr>
        <w:t xml:space="preserve"> </w:t>
      </w:r>
      <w:r w:rsidRPr="00700ECC">
        <w:t>с</w:t>
      </w:r>
      <w:r w:rsidRPr="00700ECC">
        <w:rPr>
          <w:spacing w:val="-3"/>
        </w:rPr>
        <w:t xml:space="preserve"> </w:t>
      </w:r>
      <w:r w:rsidRPr="00700ECC">
        <w:t>задержкой</w:t>
      </w:r>
      <w:r w:rsidRPr="00700ECC">
        <w:rPr>
          <w:spacing w:val="-2"/>
        </w:rPr>
        <w:t xml:space="preserve"> </w:t>
      </w:r>
      <w:r w:rsidRPr="00700ECC">
        <w:t>психического</w:t>
      </w:r>
      <w:r w:rsidRPr="00700ECC">
        <w:rPr>
          <w:spacing w:val="-1"/>
        </w:rPr>
        <w:t xml:space="preserve"> </w:t>
      </w:r>
      <w:r w:rsidRPr="00700ECC">
        <w:t>развития</w:t>
      </w:r>
      <w:r w:rsidRPr="00700ECC">
        <w:rPr>
          <w:spacing w:val="-1"/>
        </w:rPr>
        <w:t xml:space="preserve"> </w:t>
      </w:r>
      <w:r w:rsidRPr="00700ECC">
        <w:t>(вариант</w:t>
      </w:r>
      <w:r w:rsidRPr="00700ECC">
        <w:rPr>
          <w:spacing w:val="1"/>
        </w:rPr>
        <w:t xml:space="preserve"> </w:t>
      </w:r>
      <w:r w:rsidRPr="00700ECC">
        <w:t>7.1)</w:t>
      </w:r>
    </w:p>
    <w:p w14:paraId="59F6E752" w14:textId="77777777" w:rsidR="00970C57" w:rsidRPr="00700ECC" w:rsidRDefault="00970C57" w:rsidP="00970C57">
      <w:pPr>
        <w:spacing w:before="140"/>
        <w:ind w:left="2300" w:right="1769"/>
        <w:jc w:val="center"/>
        <w:rPr>
          <w:b/>
          <w:sz w:val="24"/>
          <w:szCs w:val="24"/>
        </w:rPr>
      </w:pPr>
      <w:r w:rsidRPr="00700ECC">
        <w:rPr>
          <w:b/>
          <w:sz w:val="24"/>
          <w:szCs w:val="24"/>
        </w:rPr>
        <w:t>на</w:t>
      </w:r>
      <w:r w:rsidRPr="00700ECC">
        <w:rPr>
          <w:b/>
          <w:spacing w:val="-2"/>
          <w:sz w:val="24"/>
          <w:szCs w:val="24"/>
        </w:rPr>
        <w:t xml:space="preserve"> </w:t>
      </w:r>
      <w:r w:rsidRPr="00700ECC">
        <w:rPr>
          <w:b/>
          <w:sz w:val="24"/>
          <w:szCs w:val="24"/>
        </w:rPr>
        <w:t>2024-2025</w:t>
      </w:r>
      <w:r w:rsidRPr="00700ECC">
        <w:rPr>
          <w:b/>
          <w:spacing w:val="-1"/>
          <w:sz w:val="24"/>
          <w:szCs w:val="24"/>
        </w:rPr>
        <w:t xml:space="preserve"> </w:t>
      </w:r>
      <w:r w:rsidRPr="00700ECC">
        <w:rPr>
          <w:b/>
          <w:sz w:val="24"/>
          <w:szCs w:val="24"/>
        </w:rPr>
        <w:t>учебный</w:t>
      </w:r>
      <w:r w:rsidRPr="00700ECC">
        <w:rPr>
          <w:b/>
          <w:spacing w:val="-2"/>
          <w:sz w:val="24"/>
          <w:szCs w:val="24"/>
        </w:rPr>
        <w:t xml:space="preserve"> </w:t>
      </w:r>
      <w:r w:rsidRPr="00700ECC">
        <w:rPr>
          <w:b/>
          <w:sz w:val="24"/>
          <w:szCs w:val="24"/>
        </w:rPr>
        <w:t>год</w:t>
      </w:r>
    </w:p>
    <w:p w14:paraId="70152481" w14:textId="77777777" w:rsidR="00970C57" w:rsidRPr="00700ECC" w:rsidRDefault="00970C57" w:rsidP="00970C57">
      <w:pPr>
        <w:spacing w:before="140"/>
        <w:ind w:left="2300" w:right="1769"/>
        <w:jc w:val="center"/>
        <w:rPr>
          <w:b/>
          <w:sz w:val="24"/>
          <w:szCs w:val="24"/>
        </w:rPr>
      </w:pPr>
    </w:p>
    <w:p w14:paraId="76266265" w14:textId="77777777" w:rsidR="00970C57" w:rsidRPr="00700ECC" w:rsidRDefault="00970C57" w:rsidP="00970C57">
      <w:pPr>
        <w:pStyle w:val="a3"/>
        <w:spacing w:before="11"/>
        <w:ind w:left="0"/>
        <w:rPr>
          <w:b/>
        </w:rPr>
      </w:pPr>
    </w:p>
    <w:p w14:paraId="3999AE82" w14:textId="77777777" w:rsidR="00970C57" w:rsidRPr="00700ECC" w:rsidRDefault="00970C57" w:rsidP="00970C57">
      <w:pPr>
        <w:pStyle w:val="a3"/>
        <w:ind w:left="0"/>
        <w:rPr>
          <w:b/>
        </w:rPr>
      </w:pPr>
    </w:p>
    <w:p w14:paraId="57C887C5" w14:textId="77777777" w:rsidR="00970C57" w:rsidRPr="00700ECC" w:rsidRDefault="00970C57" w:rsidP="00970C57">
      <w:pPr>
        <w:pStyle w:val="a3"/>
        <w:ind w:left="0"/>
        <w:rPr>
          <w:b/>
        </w:rPr>
      </w:pPr>
    </w:p>
    <w:p w14:paraId="430D628A" w14:textId="77777777" w:rsidR="00970C57" w:rsidRPr="00700ECC" w:rsidRDefault="00970C57" w:rsidP="00970C57">
      <w:pPr>
        <w:pStyle w:val="a3"/>
        <w:spacing w:before="179"/>
        <w:ind w:left="6039"/>
      </w:pPr>
      <w:r w:rsidRPr="00700ECC">
        <w:t>Разработал</w:t>
      </w:r>
      <w:r w:rsidRPr="00700ECC">
        <w:rPr>
          <w:spacing w:val="-4"/>
        </w:rPr>
        <w:t xml:space="preserve"> </w:t>
      </w:r>
      <w:r w:rsidRPr="00700ECC">
        <w:t>(а):</w:t>
      </w:r>
    </w:p>
    <w:p w14:paraId="738A1708" w14:textId="77777777" w:rsidR="00970C57" w:rsidRPr="00700ECC" w:rsidRDefault="00970C57" w:rsidP="00970C57">
      <w:pPr>
        <w:pStyle w:val="a3"/>
        <w:spacing w:before="138"/>
        <w:ind w:left="6039"/>
      </w:pPr>
      <w:r w:rsidRPr="00700ECC">
        <w:t>ФИО</w:t>
      </w:r>
      <w:r w:rsidRPr="00700ECC">
        <w:rPr>
          <w:spacing w:val="-6"/>
        </w:rPr>
        <w:t xml:space="preserve"> </w:t>
      </w:r>
      <w:r w:rsidRPr="00700ECC">
        <w:rPr>
          <w:u w:val="single"/>
        </w:rPr>
        <w:t>Матвеева Наталья Викторовна</w:t>
      </w:r>
    </w:p>
    <w:p w14:paraId="13A27203" w14:textId="6A48CB32" w:rsidR="00970C57" w:rsidRPr="00700ECC" w:rsidRDefault="00970C57" w:rsidP="00970C57">
      <w:pPr>
        <w:pStyle w:val="a3"/>
        <w:tabs>
          <w:tab w:val="left" w:pos="6461"/>
          <w:tab w:val="left" w:pos="9877"/>
        </w:tabs>
        <w:ind w:left="6039"/>
      </w:pPr>
      <w:r w:rsidRPr="00700ECC">
        <w:rPr>
          <w:u w:val="single"/>
        </w:rPr>
        <w:t xml:space="preserve"> </w:t>
      </w:r>
      <w:r w:rsidRPr="00700ECC">
        <w:rPr>
          <w:u w:val="single"/>
        </w:rPr>
        <w:tab/>
        <w:t>учитель</w:t>
      </w:r>
      <w:r w:rsidRPr="00700ECC">
        <w:rPr>
          <w:spacing w:val="-4"/>
          <w:u w:val="single"/>
        </w:rPr>
        <w:t xml:space="preserve"> </w:t>
      </w:r>
      <w:r w:rsidRPr="00700ECC">
        <w:rPr>
          <w:u w:val="single"/>
        </w:rPr>
        <w:t>начальных</w:t>
      </w:r>
      <w:r w:rsidRPr="00700ECC">
        <w:rPr>
          <w:spacing w:val="-5"/>
          <w:u w:val="single"/>
        </w:rPr>
        <w:t xml:space="preserve"> </w:t>
      </w:r>
      <w:r w:rsidRPr="00700ECC">
        <w:rPr>
          <w:u w:val="single"/>
        </w:rPr>
        <w:t>классов</w:t>
      </w:r>
    </w:p>
    <w:p w14:paraId="59FCAA57" w14:textId="2D932C38" w:rsidR="00970C57" w:rsidRPr="00700ECC" w:rsidRDefault="00970C57" w:rsidP="00723858">
      <w:pPr>
        <w:spacing w:before="1" w:line="230" w:lineRule="exact"/>
        <w:ind w:left="6521"/>
        <w:rPr>
          <w:sz w:val="24"/>
          <w:szCs w:val="24"/>
        </w:rPr>
      </w:pPr>
      <w:proofErr w:type="spellStart"/>
      <w:proofErr w:type="gramStart"/>
      <w:r w:rsidRPr="00700ECC">
        <w:rPr>
          <w:sz w:val="24"/>
          <w:szCs w:val="24"/>
        </w:rPr>
        <w:t>Должность,предмет</w:t>
      </w:r>
      <w:proofErr w:type="spellEnd"/>
      <w:proofErr w:type="gramEnd"/>
    </w:p>
    <w:p w14:paraId="4D1FAFDC" w14:textId="28AF5B28" w:rsidR="00970C57" w:rsidRPr="00700ECC" w:rsidRDefault="00723858" w:rsidP="00970C57">
      <w:pPr>
        <w:pStyle w:val="a3"/>
        <w:spacing w:line="276" w:lineRule="exact"/>
        <w:ind w:left="6039"/>
      </w:pPr>
      <w:r w:rsidRPr="00700ECC">
        <w:rPr>
          <w:u w:val="single"/>
        </w:rPr>
        <w:t>Соответствие занимаемой должности</w:t>
      </w:r>
    </w:p>
    <w:p w14:paraId="53AA661C" w14:textId="77777777" w:rsidR="00970C57" w:rsidRPr="00700ECC" w:rsidRDefault="00970C57" w:rsidP="00970C57">
      <w:pPr>
        <w:spacing w:before="2"/>
        <w:ind w:right="2125"/>
        <w:jc w:val="right"/>
        <w:rPr>
          <w:sz w:val="24"/>
          <w:szCs w:val="24"/>
        </w:rPr>
      </w:pPr>
      <w:r w:rsidRPr="00700ECC">
        <w:rPr>
          <w:sz w:val="24"/>
          <w:szCs w:val="24"/>
        </w:rPr>
        <w:t xml:space="preserve">     Категория</w:t>
      </w:r>
    </w:p>
    <w:p w14:paraId="4B1C1C2F" w14:textId="77777777" w:rsidR="00970C57" w:rsidRPr="00700ECC" w:rsidRDefault="00970C57" w:rsidP="00970C57">
      <w:pPr>
        <w:pStyle w:val="a3"/>
        <w:ind w:left="0"/>
      </w:pPr>
    </w:p>
    <w:p w14:paraId="10721304" w14:textId="77777777" w:rsidR="00970C57" w:rsidRPr="00700ECC" w:rsidRDefault="00970C57" w:rsidP="00970C57">
      <w:pPr>
        <w:pStyle w:val="a3"/>
        <w:ind w:left="0"/>
      </w:pPr>
    </w:p>
    <w:p w14:paraId="03502F10" w14:textId="77777777" w:rsidR="00970C57" w:rsidRPr="00700ECC" w:rsidRDefault="00970C57" w:rsidP="00970C57">
      <w:pPr>
        <w:pStyle w:val="a3"/>
        <w:ind w:left="0"/>
      </w:pPr>
    </w:p>
    <w:p w14:paraId="362A2B8A" w14:textId="77777777" w:rsidR="00970C57" w:rsidRPr="00700ECC" w:rsidRDefault="00970C57" w:rsidP="00970C57">
      <w:pPr>
        <w:pStyle w:val="a3"/>
        <w:ind w:left="0"/>
      </w:pPr>
    </w:p>
    <w:p w14:paraId="0AD525DB" w14:textId="77777777" w:rsidR="00970C57" w:rsidRPr="00700ECC" w:rsidRDefault="00970C57" w:rsidP="00970C57">
      <w:pPr>
        <w:pStyle w:val="a3"/>
        <w:ind w:left="0"/>
      </w:pPr>
    </w:p>
    <w:p w14:paraId="2E19E913" w14:textId="77777777" w:rsidR="00970C57" w:rsidRPr="00700ECC" w:rsidRDefault="00970C57" w:rsidP="00970C57">
      <w:pPr>
        <w:pStyle w:val="a3"/>
        <w:spacing w:before="137"/>
        <w:ind w:left="2300" w:right="1704"/>
        <w:jc w:val="center"/>
      </w:pPr>
      <w:r w:rsidRPr="00700ECC">
        <w:t>2024</w:t>
      </w:r>
      <w:r w:rsidRPr="00700ECC">
        <w:rPr>
          <w:spacing w:val="-1"/>
        </w:rPr>
        <w:t xml:space="preserve"> </w:t>
      </w:r>
      <w:r w:rsidRPr="00700ECC">
        <w:t>г.</w:t>
      </w:r>
    </w:p>
    <w:p w14:paraId="330F3F51" w14:textId="77777777" w:rsidR="00970C57" w:rsidRPr="00700ECC" w:rsidRDefault="00970C57" w:rsidP="00970C57">
      <w:pPr>
        <w:pStyle w:val="a3"/>
        <w:spacing w:before="137"/>
        <w:ind w:left="2300" w:right="1704"/>
        <w:jc w:val="center"/>
      </w:pPr>
    </w:p>
    <w:p w14:paraId="6AFCCFDA" w14:textId="77777777" w:rsidR="00970C57" w:rsidRPr="00700ECC" w:rsidRDefault="00970C57" w:rsidP="00970C57">
      <w:pPr>
        <w:pStyle w:val="1"/>
        <w:numPr>
          <w:ilvl w:val="0"/>
          <w:numId w:val="1"/>
        </w:numPr>
        <w:tabs>
          <w:tab w:val="left" w:pos="0"/>
        </w:tabs>
        <w:spacing w:before="73"/>
        <w:ind w:left="0" w:firstLine="0"/>
        <w:jc w:val="center"/>
      </w:pPr>
      <w:r w:rsidRPr="00700ECC">
        <w:rPr>
          <w:spacing w:val="-9"/>
        </w:rPr>
        <w:lastRenderedPageBreak/>
        <w:t>Пояснительная</w:t>
      </w:r>
      <w:r w:rsidRPr="00700ECC">
        <w:rPr>
          <w:spacing w:val="-15"/>
        </w:rPr>
        <w:t xml:space="preserve"> </w:t>
      </w:r>
      <w:r w:rsidRPr="00700ECC">
        <w:rPr>
          <w:spacing w:val="-8"/>
        </w:rPr>
        <w:t>записка</w:t>
      </w:r>
    </w:p>
    <w:p w14:paraId="7FBEDEB2" w14:textId="77777777" w:rsidR="00970C57" w:rsidRPr="00700ECC" w:rsidRDefault="00970C57" w:rsidP="00970C57">
      <w:pPr>
        <w:pStyle w:val="a3"/>
        <w:spacing w:before="6"/>
        <w:ind w:left="0"/>
        <w:jc w:val="both"/>
        <w:rPr>
          <w:b/>
        </w:rPr>
      </w:pPr>
    </w:p>
    <w:p w14:paraId="32190078" w14:textId="05B9300A" w:rsidR="00970C57" w:rsidRPr="00700ECC" w:rsidRDefault="00970C57" w:rsidP="004E315A">
      <w:pPr>
        <w:pStyle w:val="a3"/>
        <w:spacing w:before="1"/>
        <w:ind w:left="0" w:right="128"/>
        <w:jc w:val="both"/>
      </w:pPr>
      <w:r w:rsidRPr="00700ECC">
        <w:t>Рабочая</w:t>
      </w:r>
      <w:r w:rsidRPr="00700ECC">
        <w:rPr>
          <w:spacing w:val="1"/>
        </w:rPr>
        <w:t xml:space="preserve"> </w:t>
      </w:r>
      <w:r w:rsidRPr="00700ECC">
        <w:t>программа</w:t>
      </w:r>
      <w:r w:rsidRPr="00700ECC">
        <w:rPr>
          <w:spacing w:val="1"/>
        </w:rPr>
        <w:t xml:space="preserve"> </w:t>
      </w:r>
      <w:r w:rsidRPr="00700ECC">
        <w:t>предназначена</w:t>
      </w:r>
      <w:r w:rsidRPr="00700ECC">
        <w:rPr>
          <w:spacing w:val="1"/>
        </w:rPr>
        <w:t xml:space="preserve"> </w:t>
      </w:r>
      <w:r w:rsidRPr="00700ECC">
        <w:t>для</w:t>
      </w:r>
      <w:r w:rsidRPr="00700ECC">
        <w:rPr>
          <w:spacing w:val="1"/>
        </w:rPr>
        <w:t xml:space="preserve"> </w:t>
      </w:r>
      <w:r w:rsidRPr="00700ECC">
        <w:t>изучения</w:t>
      </w:r>
      <w:r w:rsidRPr="00700ECC">
        <w:rPr>
          <w:spacing w:val="1"/>
        </w:rPr>
        <w:t xml:space="preserve"> </w:t>
      </w:r>
      <w:r w:rsidRPr="00700ECC">
        <w:t>учебного</w:t>
      </w:r>
      <w:r w:rsidRPr="00700ECC">
        <w:rPr>
          <w:spacing w:val="1"/>
        </w:rPr>
        <w:t xml:space="preserve"> </w:t>
      </w:r>
      <w:r w:rsidRPr="00700ECC">
        <w:t>предмета</w:t>
      </w:r>
      <w:r w:rsidRPr="00700ECC">
        <w:rPr>
          <w:spacing w:val="1"/>
        </w:rPr>
        <w:t xml:space="preserve"> </w:t>
      </w:r>
      <w:r w:rsidRPr="00700ECC">
        <w:t>«Литературное чтение»</w:t>
      </w:r>
      <w:r w:rsidRPr="00700ECC">
        <w:rPr>
          <w:spacing w:val="1"/>
        </w:rPr>
        <w:t xml:space="preserve"> </w:t>
      </w:r>
      <w:r w:rsidRPr="00700ECC">
        <w:t>в</w:t>
      </w:r>
      <w:r w:rsidRPr="00700ECC">
        <w:rPr>
          <w:spacing w:val="1"/>
        </w:rPr>
        <w:t xml:space="preserve"> </w:t>
      </w:r>
      <w:r w:rsidRPr="00700ECC">
        <w:t>4 классе для детей с ЗПР (вариант 7.1), составлена на основе требований к результатам освоения</w:t>
      </w:r>
      <w:r w:rsidRPr="00700ECC">
        <w:rPr>
          <w:spacing w:val="1"/>
        </w:rPr>
        <w:t xml:space="preserve"> </w:t>
      </w:r>
      <w:r w:rsidRPr="00700ECC">
        <w:t>АООП</w:t>
      </w:r>
      <w:r w:rsidRPr="00700ECC">
        <w:rPr>
          <w:spacing w:val="32"/>
        </w:rPr>
        <w:t xml:space="preserve"> </w:t>
      </w:r>
      <w:r w:rsidRPr="00700ECC">
        <w:t>НОО</w:t>
      </w:r>
      <w:r w:rsidRPr="00700ECC">
        <w:rPr>
          <w:spacing w:val="32"/>
        </w:rPr>
        <w:t xml:space="preserve"> </w:t>
      </w:r>
      <w:r w:rsidRPr="00700ECC">
        <w:t>для</w:t>
      </w:r>
      <w:r w:rsidRPr="00700ECC">
        <w:rPr>
          <w:spacing w:val="33"/>
        </w:rPr>
        <w:t xml:space="preserve"> </w:t>
      </w:r>
      <w:r w:rsidRPr="00700ECC">
        <w:t>обучающихся</w:t>
      </w:r>
      <w:r w:rsidRPr="00700ECC">
        <w:rPr>
          <w:spacing w:val="33"/>
        </w:rPr>
        <w:t xml:space="preserve"> </w:t>
      </w:r>
      <w:r w:rsidRPr="00700ECC">
        <w:t>с</w:t>
      </w:r>
      <w:r w:rsidRPr="00700ECC">
        <w:rPr>
          <w:spacing w:val="36"/>
        </w:rPr>
        <w:t xml:space="preserve"> </w:t>
      </w:r>
      <w:r w:rsidRPr="00700ECC">
        <w:t>задержкой</w:t>
      </w:r>
      <w:r w:rsidRPr="00700ECC">
        <w:rPr>
          <w:spacing w:val="34"/>
        </w:rPr>
        <w:t xml:space="preserve"> </w:t>
      </w:r>
      <w:r w:rsidRPr="00700ECC">
        <w:t>психического</w:t>
      </w:r>
      <w:r w:rsidRPr="00700ECC">
        <w:rPr>
          <w:spacing w:val="37"/>
        </w:rPr>
        <w:t xml:space="preserve"> </w:t>
      </w:r>
      <w:r w:rsidRPr="00700ECC">
        <w:t>развития</w:t>
      </w:r>
      <w:r w:rsidRPr="00700ECC">
        <w:rPr>
          <w:spacing w:val="38"/>
        </w:rPr>
        <w:t xml:space="preserve"> </w:t>
      </w:r>
      <w:r w:rsidRPr="00700ECC">
        <w:t>(вариант</w:t>
      </w:r>
      <w:r w:rsidRPr="00700ECC">
        <w:rPr>
          <w:spacing w:val="29"/>
        </w:rPr>
        <w:t xml:space="preserve"> </w:t>
      </w:r>
      <w:r w:rsidRPr="00700ECC">
        <w:t>7.1.)</w:t>
      </w:r>
      <w:r w:rsidRPr="00700ECC">
        <w:rPr>
          <w:spacing w:val="34"/>
        </w:rPr>
        <w:t xml:space="preserve"> </w:t>
      </w:r>
      <w:r w:rsidRPr="00700ECC">
        <w:t>МОУ «Тубинская</w:t>
      </w:r>
      <w:r w:rsidRPr="00700ECC">
        <w:rPr>
          <w:spacing w:val="-3"/>
        </w:rPr>
        <w:t xml:space="preserve"> </w:t>
      </w:r>
      <w:r w:rsidRPr="00700ECC">
        <w:t>СОШ»</w:t>
      </w:r>
      <w:r w:rsidRPr="00700ECC">
        <w:rPr>
          <w:spacing w:val="-8"/>
        </w:rPr>
        <w:t xml:space="preserve"> </w:t>
      </w:r>
      <w:r w:rsidRPr="00700ECC">
        <w:t>с</w:t>
      </w:r>
      <w:r w:rsidRPr="00700ECC">
        <w:rPr>
          <w:spacing w:val="1"/>
        </w:rPr>
        <w:t xml:space="preserve"> </w:t>
      </w:r>
      <w:r w:rsidRPr="00700ECC">
        <w:t>учётом</w:t>
      </w:r>
      <w:r w:rsidRPr="00700ECC">
        <w:rPr>
          <w:spacing w:val="-2"/>
        </w:rPr>
        <w:t xml:space="preserve"> </w:t>
      </w:r>
      <w:r w:rsidRPr="00700ECC">
        <w:t>программ,</w:t>
      </w:r>
      <w:r w:rsidRPr="00700ECC">
        <w:rPr>
          <w:spacing w:val="-5"/>
        </w:rPr>
        <w:t xml:space="preserve"> </w:t>
      </w:r>
      <w:r w:rsidRPr="00700ECC">
        <w:t>включённых</w:t>
      </w:r>
      <w:r w:rsidRPr="00700ECC">
        <w:rPr>
          <w:spacing w:val="-8"/>
        </w:rPr>
        <w:t xml:space="preserve"> </w:t>
      </w:r>
      <w:r w:rsidRPr="00700ECC">
        <w:t>в</w:t>
      </w:r>
      <w:r w:rsidRPr="00700ECC">
        <w:rPr>
          <w:spacing w:val="-2"/>
        </w:rPr>
        <w:t xml:space="preserve"> </w:t>
      </w:r>
      <w:r w:rsidRPr="00700ECC">
        <w:t>её</w:t>
      </w:r>
      <w:r w:rsidRPr="00700ECC">
        <w:rPr>
          <w:spacing w:val="-3"/>
        </w:rPr>
        <w:t xml:space="preserve"> </w:t>
      </w:r>
      <w:r w:rsidRPr="00700ECC">
        <w:t>структуру.</w:t>
      </w:r>
    </w:p>
    <w:p w14:paraId="0433CE2B" w14:textId="4136EBDE" w:rsidR="00970C57" w:rsidRPr="00700ECC" w:rsidRDefault="00970C57" w:rsidP="00D36B6C">
      <w:pPr>
        <w:jc w:val="both"/>
        <w:rPr>
          <w:b/>
          <w:i/>
          <w:color w:val="04070C"/>
          <w:sz w:val="24"/>
          <w:szCs w:val="24"/>
        </w:rPr>
      </w:pPr>
      <w:r w:rsidRPr="00700ECC">
        <w:rPr>
          <w:b/>
          <w:i/>
          <w:color w:val="04070C"/>
          <w:sz w:val="24"/>
          <w:szCs w:val="24"/>
        </w:rPr>
        <w:t>Цель:</w:t>
      </w:r>
      <w:r w:rsidRPr="00700ECC">
        <w:rPr>
          <w:color w:val="000000"/>
          <w:sz w:val="24"/>
          <w:szCs w:val="24"/>
        </w:rPr>
        <w:t xml:space="preserve"> </w:t>
      </w:r>
      <w:r w:rsidR="00D36B6C" w:rsidRPr="00700ECC">
        <w:rPr>
          <w:color w:val="333333"/>
          <w:sz w:val="24"/>
          <w:szCs w:val="24"/>
          <w:shd w:val="clear" w:color="auto" w:fill="FFFFFF"/>
        </w:rPr>
        <w:t>овладение осознанным, правильным, беглым и вырази</w:t>
      </w:r>
      <w:r w:rsidR="00D36B6C" w:rsidRPr="00700ECC">
        <w:rPr>
          <w:color w:val="333333"/>
          <w:sz w:val="24"/>
          <w:szCs w:val="24"/>
          <w:shd w:val="clear" w:color="auto" w:fill="FFFFFF"/>
        </w:rPr>
        <w:softHyphen/>
        <w:t>тельным чтением как базовым навыком в системе образования младших школьников; совершенствование всех видов речевой деятельности, обеспечивающих умение работать с разными видами текстов; развитие интереса к чтению и книге; формирование читательского кругозора и приобретение опыта в выборе книг и самостоятельной читательской деятельности</w:t>
      </w:r>
      <w:r w:rsidR="00D36B6C" w:rsidRPr="00700ECC">
        <w:rPr>
          <w:color w:val="333333"/>
          <w:sz w:val="24"/>
          <w:szCs w:val="24"/>
          <w:shd w:val="clear" w:color="auto" w:fill="FFFFFF"/>
        </w:rPr>
        <w:t>.</w:t>
      </w:r>
    </w:p>
    <w:p w14:paraId="5279018A" w14:textId="43F17A2E" w:rsidR="00970C57" w:rsidRPr="00700ECC" w:rsidRDefault="00970C57" w:rsidP="00970C57">
      <w:pPr>
        <w:rPr>
          <w:b/>
          <w:i/>
          <w:color w:val="04070C"/>
          <w:sz w:val="24"/>
          <w:szCs w:val="24"/>
        </w:rPr>
      </w:pPr>
      <w:r w:rsidRPr="00700ECC">
        <w:rPr>
          <w:b/>
          <w:i/>
          <w:color w:val="04070C"/>
          <w:sz w:val="24"/>
          <w:szCs w:val="24"/>
        </w:rPr>
        <w:t>Задачи:</w:t>
      </w:r>
    </w:p>
    <w:p w14:paraId="03FC109B"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формировать фонематическое восприятие, звуковой анализ и синтез;</w:t>
      </w:r>
    </w:p>
    <w:p w14:paraId="7815CC2B"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формировать, закреплять и постепенно совершенствовать навыки чтения (сознательного, правильного, беглого и выразительного чтения вслух и про себя);</w:t>
      </w:r>
    </w:p>
    <w:p w14:paraId="774680DC"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уточнять и обогащать словарный запас путем расширения и дифференциации непосредственных впечатлений и представлений, полученных при чтении;</w:t>
      </w:r>
    </w:p>
    <w:p w14:paraId="66CA5FD8"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формировать умение полноценно воспринимать литературное произведение в его эмоциональном, образном и логическом единстве, преодолевать недостатки в развитии эмоционально-волевой сферы детей;</w:t>
      </w:r>
    </w:p>
    <w:p w14:paraId="7CCBDF45"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развивать нравственные и эстетические представления и чувства, художественный вкус, творческое и воссоздающее воображение, корригировать отклонения личностного развития ребенка;</w:t>
      </w:r>
    </w:p>
    <w:p w14:paraId="3441594C"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преодолевать недостатки в развитии речи обучающихся, формировать речевые умения и навыки;</w:t>
      </w:r>
    </w:p>
    <w:p w14:paraId="4A0B7C92"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развивать и расширять представления об окружающем мире, обогащать чувственный опыт, развивать мыслительную деятельность и познавательную активность;</w:t>
      </w:r>
    </w:p>
    <w:p w14:paraId="35B6BD37"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прививать интерес к книге, к самостоятельному чтению;</w:t>
      </w:r>
    </w:p>
    <w:p w14:paraId="3E85A818" w14:textId="77777777" w:rsidR="004E315A" w:rsidRPr="00700ECC" w:rsidRDefault="004E315A" w:rsidP="004E315A">
      <w:pPr>
        <w:pStyle w:val="a6"/>
        <w:numPr>
          <w:ilvl w:val="0"/>
          <w:numId w:val="5"/>
        </w:numPr>
        <w:spacing w:before="0" w:beforeAutospacing="0" w:after="0" w:afterAutospacing="0"/>
        <w:ind w:left="0" w:firstLine="709"/>
        <w:jc w:val="both"/>
        <w:rPr>
          <w:spacing w:val="1"/>
        </w:rPr>
      </w:pPr>
      <w:r w:rsidRPr="00700ECC">
        <w:rPr>
          <w:spacing w:val="1"/>
        </w:rPr>
        <w:t>формировать приемы умственной деятельности, необходимые для овладения навыком чтения (наблюдения, сравнения и обобщения);</w:t>
      </w:r>
    </w:p>
    <w:p w14:paraId="288E74A4" w14:textId="77777777" w:rsidR="004E315A"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 xml:space="preserve">способствовать совершенствованию познавательной деятельности и речевой коммуникации, обеспечивающих преодоление типичных для младших школьников с ЗПР недостатков сферы жизненной компетенции; </w:t>
      </w:r>
    </w:p>
    <w:p w14:paraId="073CF4A3" w14:textId="414A2A8D" w:rsidR="00970C57" w:rsidRPr="00700ECC" w:rsidRDefault="004E315A" w:rsidP="004E315A">
      <w:pPr>
        <w:pStyle w:val="a7"/>
        <w:numPr>
          <w:ilvl w:val="0"/>
          <w:numId w:val="5"/>
        </w:numPr>
        <w:spacing w:after="0" w:line="240" w:lineRule="auto"/>
        <w:ind w:left="0" w:firstLine="709"/>
        <w:jc w:val="both"/>
        <w:rPr>
          <w:rFonts w:ascii="Times New Roman" w:hAnsi="Times New Roman"/>
          <w:sz w:val="24"/>
          <w:szCs w:val="24"/>
        </w:rPr>
      </w:pPr>
      <w:r w:rsidRPr="00700ECC">
        <w:rPr>
          <w:rFonts w:ascii="Times New Roman" w:hAnsi="Times New Roman"/>
          <w:sz w:val="24"/>
          <w:szCs w:val="24"/>
        </w:rPr>
        <w:t>содействовать достижению личностных, метапредметных и предметных результатов образования.</w:t>
      </w:r>
    </w:p>
    <w:p w14:paraId="554F44C7" w14:textId="77777777" w:rsidR="004E315A" w:rsidRPr="00700ECC" w:rsidRDefault="004E315A" w:rsidP="004E315A">
      <w:pPr>
        <w:pStyle w:val="a7"/>
        <w:spacing w:after="0" w:line="240" w:lineRule="auto"/>
        <w:ind w:left="709"/>
        <w:jc w:val="both"/>
        <w:rPr>
          <w:rFonts w:ascii="Times New Roman" w:hAnsi="Times New Roman"/>
          <w:sz w:val="24"/>
          <w:szCs w:val="24"/>
        </w:rPr>
      </w:pPr>
    </w:p>
    <w:p w14:paraId="2742676A" w14:textId="76897EF4" w:rsidR="004E315A" w:rsidRPr="00700ECC" w:rsidRDefault="00970C57" w:rsidP="004E315A">
      <w:pPr>
        <w:pStyle w:val="1"/>
        <w:numPr>
          <w:ilvl w:val="0"/>
          <w:numId w:val="1"/>
        </w:numPr>
        <w:tabs>
          <w:tab w:val="left" w:pos="2694"/>
        </w:tabs>
        <w:ind w:left="142"/>
        <w:jc w:val="center"/>
      </w:pPr>
      <w:r w:rsidRPr="00700ECC">
        <w:t>Общая</w:t>
      </w:r>
      <w:r w:rsidRPr="00700ECC">
        <w:rPr>
          <w:spacing w:val="-6"/>
        </w:rPr>
        <w:t xml:space="preserve"> </w:t>
      </w:r>
      <w:r w:rsidRPr="00700ECC">
        <w:t>характеристика</w:t>
      </w:r>
      <w:r w:rsidRPr="00700ECC">
        <w:rPr>
          <w:spacing w:val="-8"/>
        </w:rPr>
        <w:t xml:space="preserve"> </w:t>
      </w:r>
      <w:r w:rsidRPr="00700ECC">
        <w:t>учебного</w:t>
      </w:r>
      <w:r w:rsidRPr="00700ECC">
        <w:rPr>
          <w:spacing w:val="-13"/>
        </w:rPr>
        <w:t xml:space="preserve"> </w:t>
      </w:r>
      <w:r w:rsidRPr="00700ECC">
        <w:t>предмета</w:t>
      </w:r>
      <w:r w:rsidRPr="00700ECC">
        <w:rPr>
          <w:spacing w:val="-9"/>
        </w:rPr>
        <w:t xml:space="preserve"> </w:t>
      </w:r>
      <w:r w:rsidRPr="00700ECC">
        <w:t>«Литературное чтение»</w:t>
      </w:r>
    </w:p>
    <w:p w14:paraId="202CB5F3" w14:textId="77777777" w:rsidR="004E315A" w:rsidRPr="00700ECC" w:rsidRDefault="004E315A" w:rsidP="004E315A">
      <w:pPr>
        <w:adjustRightInd w:val="0"/>
        <w:ind w:firstLine="709"/>
        <w:jc w:val="both"/>
        <w:rPr>
          <w:sz w:val="24"/>
          <w:szCs w:val="24"/>
        </w:rPr>
      </w:pPr>
      <w:r w:rsidRPr="00700ECC">
        <w:rPr>
          <w:sz w:val="24"/>
          <w:szCs w:val="24"/>
        </w:rPr>
        <w:t xml:space="preserve">Учебный предмет «Литературное чтение» является одним из основных предметов в системе подготовки младшего школьника с ЗПР. Овладение читательской компетенцией, умение излагать свои мысли необходимо для полноценной социализации ребенка. Позитивное отношение к книгам и чтению способствует формированию общей культуры. Овладение учебным предметом «Литературное чтение» оказывает положительное влияние на общую успеваемость обучающегося по всем предметным областям. Однако даже у школьника без ограничений по возможностям здоровья овладение навыками правильного, осознанного и беглого чтения нередко вызывает трудности, которые связаны со сложной структурной организацией чтения. </w:t>
      </w:r>
    </w:p>
    <w:p w14:paraId="6E4CE233" w14:textId="77777777" w:rsidR="004E315A" w:rsidRPr="00700ECC" w:rsidRDefault="004E315A" w:rsidP="004E315A">
      <w:pPr>
        <w:adjustRightInd w:val="0"/>
        <w:ind w:firstLine="709"/>
        <w:jc w:val="both"/>
        <w:rPr>
          <w:sz w:val="24"/>
          <w:szCs w:val="24"/>
        </w:rPr>
      </w:pPr>
      <w:r w:rsidRPr="00700ECC">
        <w:rPr>
          <w:sz w:val="24"/>
          <w:szCs w:val="24"/>
        </w:rPr>
        <w:t xml:space="preserve">У детей с ЗПР часто оказываются несформированными предпосылки овладения навыком чтения: дети с трудом дифференцируют акустически сходные фонемы, плохо запоминают буквы, наблюдается нарушение перекодировки звука в букву и наоборот. Пространственная ограниченность поля зрения, замедленность мыслительной деятельности затрудняют овладение способом слияния согласной и гласной, привязывая </w:t>
      </w:r>
      <w:r w:rsidRPr="00700ECC">
        <w:rPr>
          <w:sz w:val="24"/>
          <w:szCs w:val="24"/>
        </w:rPr>
        <w:lastRenderedPageBreak/>
        <w:t xml:space="preserve">ребенка к побуквенному чтению. Дети с ЗПР не слышат в слове отдельных звуков, не могут установить их последовательность, правильно произнести, отмечаются недостатки лексико-грамматической стороны и связной речи. </w:t>
      </w:r>
    </w:p>
    <w:p w14:paraId="168E9DD7" w14:textId="77777777" w:rsidR="004E315A" w:rsidRPr="00700ECC" w:rsidRDefault="004E315A" w:rsidP="004E315A">
      <w:pPr>
        <w:adjustRightInd w:val="0"/>
        <w:ind w:firstLine="709"/>
        <w:jc w:val="both"/>
        <w:rPr>
          <w:sz w:val="24"/>
          <w:szCs w:val="24"/>
        </w:rPr>
      </w:pPr>
      <w:r w:rsidRPr="00700ECC">
        <w:rPr>
          <w:sz w:val="24"/>
          <w:szCs w:val="24"/>
        </w:rPr>
        <w:t>Успешность изучения курса литературного чтения обеспечивает результативность обучения по другим предметам начальной школы. В результате освоения предметного содержания литературного чтения учащиеся приобретают общие учебные умения, навыки и способы деятельности: осознанно читать, строить диалогическое и монологическое высказывания на основе литературного произведения и личного опыта; описывать и сопоставлять различные объекты, самостоятельно пользоваться справочниками, находить информацию в словарях и др.</w:t>
      </w:r>
    </w:p>
    <w:p w14:paraId="7849F660" w14:textId="77777777" w:rsidR="004E315A" w:rsidRPr="00700ECC" w:rsidRDefault="004E315A" w:rsidP="004E315A">
      <w:pPr>
        <w:ind w:firstLine="709"/>
        <w:jc w:val="both"/>
        <w:rPr>
          <w:sz w:val="24"/>
          <w:szCs w:val="24"/>
        </w:rPr>
      </w:pPr>
      <w:r w:rsidRPr="00700ECC">
        <w:rPr>
          <w:sz w:val="24"/>
          <w:szCs w:val="24"/>
        </w:rPr>
        <w:t>При обеспечении коррекционной направленности «Литературное чтение» позволяет младшим школьникам с ЗПР освоить обязательный базисный минимум, преодолеть затруднения в формировании навыка чтения. Работа на уроке направлена на формирование языкового анализа и синтеза как основы, на которой формируется позиционный принцип чтения. Содержание работы на уроке позволяет учащимся овладеть техникой чтения, помогает научиться понимать смысл прочитанного, предотвратить ошибки, возникающие при обучении чтению.</w:t>
      </w:r>
    </w:p>
    <w:p w14:paraId="487DC6B2" w14:textId="77777777" w:rsidR="004E315A" w:rsidRPr="00700ECC" w:rsidRDefault="004E315A" w:rsidP="004E315A">
      <w:pPr>
        <w:ind w:firstLine="709"/>
        <w:jc w:val="both"/>
        <w:rPr>
          <w:sz w:val="24"/>
          <w:szCs w:val="24"/>
        </w:rPr>
      </w:pPr>
      <w:r w:rsidRPr="00700ECC">
        <w:rPr>
          <w:sz w:val="24"/>
          <w:szCs w:val="24"/>
        </w:rPr>
        <w:t>Кроме того, на уроках в процессе работы расширяется запас представлений об окружающем мире, обогащается словарь, уточняется понимание лексического значения отдельных слов и содержания текстов в целом. Младшие школьники с ЗПР с помощью учителя учатся самостоятельно использовать контекст при осмыслении встречающихся в нем незнакомых слов и выражений.</w:t>
      </w:r>
    </w:p>
    <w:p w14:paraId="1C3C8464" w14:textId="77777777" w:rsidR="004E315A" w:rsidRPr="00700ECC" w:rsidRDefault="004E315A" w:rsidP="004E315A">
      <w:pPr>
        <w:ind w:firstLine="709"/>
        <w:jc w:val="both"/>
        <w:rPr>
          <w:sz w:val="24"/>
          <w:szCs w:val="24"/>
        </w:rPr>
      </w:pPr>
      <w:r w:rsidRPr="00700ECC">
        <w:rPr>
          <w:sz w:val="24"/>
          <w:szCs w:val="24"/>
        </w:rPr>
        <w:t>Специально организованная учителем работа позволяет детям передать содержащуюся в прочитанном тексте мысль, установить временные, причинно-следственные связи, охарактеризовать действующих лиц и дать оценку их поступкам. Школьники также учатся в правильном интонировании при чтении.</w:t>
      </w:r>
    </w:p>
    <w:p w14:paraId="58AFAF1E" w14:textId="77777777" w:rsidR="004E315A" w:rsidRPr="00700ECC" w:rsidRDefault="004E315A" w:rsidP="004E315A">
      <w:pPr>
        <w:ind w:firstLine="709"/>
        <w:jc w:val="both"/>
        <w:rPr>
          <w:sz w:val="24"/>
          <w:szCs w:val="24"/>
        </w:rPr>
      </w:pPr>
      <w:r w:rsidRPr="00700ECC">
        <w:rPr>
          <w:sz w:val="24"/>
          <w:szCs w:val="24"/>
        </w:rPr>
        <w:t xml:space="preserve">Работа над перечисленными выше компонентами на уроках чтения способствует пониманию прочитанного и, следовательно, накоплению необходимых сведений и знаний об окружающей действительности, речевому развитию учащихся, преодолению специфических недостатков познавательной деятельности, оказывая положительное влияние на весь процесс обучения младшего школьника, имеющего ЗПР. </w:t>
      </w:r>
    </w:p>
    <w:p w14:paraId="66DDF3FA" w14:textId="77777777" w:rsidR="004E315A" w:rsidRPr="00700ECC" w:rsidRDefault="004E315A" w:rsidP="004E315A">
      <w:pPr>
        <w:ind w:firstLine="709"/>
        <w:jc w:val="both"/>
        <w:rPr>
          <w:sz w:val="24"/>
          <w:szCs w:val="24"/>
        </w:rPr>
      </w:pPr>
      <w:r w:rsidRPr="00700ECC">
        <w:rPr>
          <w:sz w:val="24"/>
          <w:szCs w:val="24"/>
        </w:rPr>
        <w:t xml:space="preserve">В процессе реализации данного учебного предмета формируются навыки правильного, сознательного, беглого и выразительного чтения, которые необходимы младшим школьникам с ЗПР для усвоения программного материала по всем предметам учебного плана. </w:t>
      </w:r>
    </w:p>
    <w:p w14:paraId="6BE5B51B" w14:textId="77777777" w:rsidR="004E315A" w:rsidRPr="00700ECC" w:rsidRDefault="004E315A" w:rsidP="004E315A">
      <w:pPr>
        <w:ind w:firstLine="709"/>
        <w:jc w:val="both"/>
        <w:rPr>
          <w:sz w:val="24"/>
          <w:szCs w:val="24"/>
        </w:rPr>
      </w:pPr>
      <w:r w:rsidRPr="00700ECC">
        <w:rPr>
          <w:sz w:val="24"/>
          <w:szCs w:val="24"/>
        </w:rPr>
        <w:t xml:space="preserve">Умение передавать при чтении различными выразительными средствами свое отношение к прочитанному, способность сделать подробный, выборочный и краткий пересказ, умение воспроизводить содержание текста-описания или рассуждения являются одним из необходимых условий успешного обучения. Умение различать в тексте слова, объяснять и использовать в собственной речи оттенки значений слов, образные средства выразительности способствуют развитию всех компонентов речевой </w:t>
      </w:r>
      <w:proofErr w:type="spellStart"/>
      <w:r w:rsidRPr="00700ECC">
        <w:rPr>
          <w:sz w:val="24"/>
          <w:szCs w:val="24"/>
        </w:rPr>
        <w:t>системы.Умение</w:t>
      </w:r>
      <w:proofErr w:type="spellEnd"/>
      <w:r w:rsidRPr="00700ECC">
        <w:rPr>
          <w:sz w:val="24"/>
          <w:szCs w:val="24"/>
        </w:rPr>
        <w:t xml:space="preserve"> отличать связный текст от набора предложений, делить текст на части, озаглавливать их, объяснять смысл названия текста и смысл текста в целом также является необходимым школьным навыком.</w:t>
      </w:r>
    </w:p>
    <w:p w14:paraId="67A0D588" w14:textId="77777777" w:rsidR="004E315A" w:rsidRPr="00700ECC" w:rsidRDefault="004E315A" w:rsidP="00970C57">
      <w:pPr>
        <w:pStyle w:val="1"/>
        <w:tabs>
          <w:tab w:val="left" w:pos="2694"/>
        </w:tabs>
        <w:ind w:left="0"/>
      </w:pPr>
    </w:p>
    <w:p w14:paraId="661B411A" w14:textId="77777777" w:rsidR="00970C57" w:rsidRPr="00700ECC" w:rsidRDefault="00970C57" w:rsidP="00970C57">
      <w:pPr>
        <w:pStyle w:val="1"/>
        <w:numPr>
          <w:ilvl w:val="0"/>
          <w:numId w:val="1"/>
        </w:numPr>
        <w:tabs>
          <w:tab w:val="left" w:pos="2694"/>
        </w:tabs>
        <w:ind w:left="142"/>
        <w:jc w:val="center"/>
      </w:pPr>
      <w:r w:rsidRPr="00700ECC">
        <w:t>Описание</w:t>
      </w:r>
      <w:r w:rsidRPr="00700ECC">
        <w:rPr>
          <w:spacing w:val="-2"/>
        </w:rPr>
        <w:t xml:space="preserve"> </w:t>
      </w:r>
      <w:r w:rsidRPr="00700ECC">
        <w:t>места</w:t>
      </w:r>
      <w:r w:rsidRPr="00700ECC">
        <w:rPr>
          <w:spacing w:val="-5"/>
        </w:rPr>
        <w:t xml:space="preserve"> </w:t>
      </w:r>
      <w:r w:rsidRPr="00700ECC">
        <w:t>учебного</w:t>
      </w:r>
      <w:r w:rsidRPr="00700ECC">
        <w:rPr>
          <w:spacing w:val="-5"/>
        </w:rPr>
        <w:t xml:space="preserve"> </w:t>
      </w:r>
      <w:r w:rsidRPr="00700ECC">
        <w:t>предмета</w:t>
      </w:r>
      <w:r w:rsidRPr="00700ECC">
        <w:rPr>
          <w:spacing w:val="-1"/>
        </w:rPr>
        <w:t xml:space="preserve"> </w:t>
      </w:r>
      <w:r w:rsidRPr="00700ECC">
        <w:t>в</w:t>
      </w:r>
      <w:r w:rsidRPr="00700ECC">
        <w:rPr>
          <w:spacing w:val="-5"/>
        </w:rPr>
        <w:t xml:space="preserve"> </w:t>
      </w:r>
      <w:r w:rsidRPr="00700ECC">
        <w:t>учебном</w:t>
      </w:r>
      <w:r w:rsidRPr="00700ECC">
        <w:rPr>
          <w:spacing w:val="-1"/>
        </w:rPr>
        <w:t xml:space="preserve"> </w:t>
      </w:r>
      <w:r w:rsidRPr="00700ECC">
        <w:t>плане</w:t>
      </w:r>
    </w:p>
    <w:p w14:paraId="3E9D6AF8" w14:textId="60C31B86" w:rsidR="00970C57" w:rsidRPr="00700ECC" w:rsidRDefault="00970C57" w:rsidP="00970C57">
      <w:pPr>
        <w:pStyle w:val="a5"/>
        <w:jc w:val="both"/>
        <w:rPr>
          <w:rFonts w:ascii="Times New Roman" w:hAnsi="Times New Roman" w:cs="Times New Roman"/>
          <w:sz w:val="24"/>
          <w:szCs w:val="24"/>
          <w:lang w:val="ru-RU"/>
        </w:rPr>
      </w:pPr>
      <w:r w:rsidRPr="00700ECC">
        <w:rPr>
          <w:rFonts w:ascii="Times New Roman" w:hAnsi="Times New Roman" w:cs="Times New Roman"/>
          <w:color w:val="000000"/>
          <w:sz w:val="24"/>
          <w:szCs w:val="24"/>
          <w:lang w:val="ru-RU"/>
        </w:rPr>
        <w:t xml:space="preserve">Общее число часов, отведённых на изучение </w:t>
      </w:r>
      <w:r w:rsidR="00700ECC">
        <w:rPr>
          <w:rFonts w:ascii="Times New Roman" w:hAnsi="Times New Roman" w:cs="Times New Roman"/>
          <w:sz w:val="24"/>
          <w:szCs w:val="24"/>
          <w:lang w:val="ru-RU"/>
        </w:rPr>
        <w:t>литературное чтение</w:t>
      </w:r>
      <w:bookmarkStart w:id="0" w:name="_GoBack"/>
      <w:bookmarkEnd w:id="0"/>
      <w:r w:rsidRPr="00700ECC">
        <w:rPr>
          <w:rFonts w:ascii="Times New Roman" w:hAnsi="Times New Roman" w:cs="Times New Roman"/>
          <w:color w:val="000000"/>
          <w:sz w:val="24"/>
          <w:szCs w:val="24"/>
          <w:lang w:val="ru-RU"/>
        </w:rPr>
        <w:t>, составляет  в 4 классе – 1</w:t>
      </w:r>
      <w:r w:rsidRPr="00700ECC">
        <w:rPr>
          <w:rFonts w:ascii="Times New Roman" w:hAnsi="Times New Roman" w:cs="Times New Roman"/>
          <w:color w:val="000000"/>
          <w:sz w:val="24"/>
          <w:szCs w:val="24"/>
          <w:lang w:val="ru-RU"/>
        </w:rPr>
        <w:t xml:space="preserve">02 </w:t>
      </w:r>
      <w:r w:rsidRPr="00700ECC">
        <w:rPr>
          <w:rFonts w:ascii="Times New Roman" w:hAnsi="Times New Roman" w:cs="Times New Roman"/>
          <w:color w:val="000000"/>
          <w:sz w:val="24"/>
          <w:szCs w:val="24"/>
          <w:lang w:val="ru-RU"/>
        </w:rPr>
        <w:t>ча</w:t>
      </w:r>
      <w:r w:rsidRPr="00700ECC">
        <w:rPr>
          <w:rFonts w:ascii="Times New Roman" w:hAnsi="Times New Roman" w:cs="Times New Roman"/>
          <w:color w:val="000000"/>
          <w:sz w:val="24"/>
          <w:szCs w:val="24"/>
          <w:lang w:val="ru-RU"/>
        </w:rPr>
        <w:t>са</w:t>
      </w:r>
      <w:r w:rsidRPr="00700ECC">
        <w:rPr>
          <w:rFonts w:ascii="Times New Roman" w:hAnsi="Times New Roman" w:cs="Times New Roman"/>
          <w:color w:val="000000"/>
          <w:sz w:val="24"/>
          <w:szCs w:val="24"/>
          <w:lang w:val="ru-RU"/>
        </w:rPr>
        <w:t xml:space="preserve"> (</w:t>
      </w:r>
      <w:r w:rsidRPr="00700ECC">
        <w:rPr>
          <w:rFonts w:ascii="Times New Roman" w:hAnsi="Times New Roman" w:cs="Times New Roman"/>
          <w:color w:val="000000"/>
          <w:sz w:val="24"/>
          <w:szCs w:val="24"/>
          <w:lang w:val="ru-RU"/>
        </w:rPr>
        <w:t>3</w:t>
      </w:r>
      <w:r w:rsidRPr="00700ECC">
        <w:rPr>
          <w:rFonts w:ascii="Times New Roman" w:hAnsi="Times New Roman" w:cs="Times New Roman"/>
          <w:color w:val="000000"/>
          <w:sz w:val="24"/>
          <w:szCs w:val="24"/>
          <w:lang w:val="ru-RU"/>
        </w:rPr>
        <w:t xml:space="preserve"> ча</w:t>
      </w:r>
      <w:r w:rsidRPr="00700ECC">
        <w:rPr>
          <w:rFonts w:ascii="Times New Roman" w:hAnsi="Times New Roman" w:cs="Times New Roman"/>
          <w:color w:val="000000"/>
          <w:sz w:val="24"/>
          <w:szCs w:val="24"/>
          <w:lang w:val="ru-RU"/>
        </w:rPr>
        <w:t>са</w:t>
      </w:r>
      <w:r w:rsidRPr="00700ECC">
        <w:rPr>
          <w:rFonts w:ascii="Times New Roman" w:hAnsi="Times New Roman" w:cs="Times New Roman"/>
          <w:color w:val="000000"/>
          <w:sz w:val="24"/>
          <w:szCs w:val="24"/>
          <w:lang w:val="ru-RU"/>
        </w:rPr>
        <w:t xml:space="preserve"> в неделю).</w:t>
      </w:r>
    </w:p>
    <w:p w14:paraId="381D94D8" w14:textId="77777777" w:rsidR="00970C57" w:rsidRPr="00700ECC" w:rsidRDefault="00970C57" w:rsidP="00970C57">
      <w:pPr>
        <w:pStyle w:val="a3"/>
        <w:tabs>
          <w:tab w:val="left" w:pos="5444"/>
          <w:tab w:val="left" w:pos="6048"/>
          <w:tab w:val="left" w:pos="8926"/>
        </w:tabs>
        <w:ind w:left="0" w:right="123"/>
        <w:jc w:val="both"/>
      </w:pPr>
    </w:p>
    <w:p w14:paraId="057AD319" w14:textId="77777777" w:rsidR="004E315A" w:rsidRPr="00700ECC" w:rsidRDefault="00970C57" w:rsidP="004E315A">
      <w:pPr>
        <w:spacing w:line="274" w:lineRule="exact"/>
        <w:jc w:val="center"/>
        <w:rPr>
          <w:b/>
          <w:sz w:val="24"/>
          <w:szCs w:val="24"/>
        </w:rPr>
      </w:pPr>
      <w:r w:rsidRPr="00700ECC">
        <w:rPr>
          <w:b/>
          <w:sz w:val="24"/>
          <w:szCs w:val="24"/>
        </w:rPr>
        <w:t>4.Описание</w:t>
      </w:r>
      <w:r w:rsidRPr="00700ECC">
        <w:rPr>
          <w:b/>
          <w:spacing w:val="-9"/>
          <w:sz w:val="24"/>
          <w:szCs w:val="24"/>
        </w:rPr>
        <w:t xml:space="preserve"> </w:t>
      </w:r>
      <w:r w:rsidRPr="00700ECC">
        <w:rPr>
          <w:b/>
          <w:sz w:val="24"/>
          <w:szCs w:val="24"/>
        </w:rPr>
        <w:t>ценностных</w:t>
      </w:r>
      <w:r w:rsidRPr="00700ECC">
        <w:rPr>
          <w:b/>
          <w:spacing w:val="-5"/>
          <w:sz w:val="24"/>
          <w:szCs w:val="24"/>
        </w:rPr>
        <w:t xml:space="preserve"> </w:t>
      </w:r>
      <w:r w:rsidRPr="00700ECC">
        <w:rPr>
          <w:b/>
          <w:sz w:val="24"/>
          <w:szCs w:val="24"/>
        </w:rPr>
        <w:t>ориентиров</w:t>
      </w:r>
      <w:r w:rsidRPr="00700ECC">
        <w:rPr>
          <w:b/>
          <w:spacing w:val="-8"/>
          <w:sz w:val="24"/>
          <w:szCs w:val="24"/>
        </w:rPr>
        <w:t xml:space="preserve"> </w:t>
      </w:r>
      <w:r w:rsidRPr="00700ECC">
        <w:rPr>
          <w:b/>
          <w:sz w:val="24"/>
          <w:szCs w:val="24"/>
        </w:rPr>
        <w:t>содержания</w:t>
      </w:r>
      <w:r w:rsidRPr="00700ECC">
        <w:rPr>
          <w:b/>
          <w:spacing w:val="-2"/>
          <w:sz w:val="24"/>
          <w:szCs w:val="24"/>
        </w:rPr>
        <w:t xml:space="preserve"> </w:t>
      </w:r>
      <w:r w:rsidRPr="00700ECC">
        <w:rPr>
          <w:b/>
          <w:sz w:val="24"/>
          <w:szCs w:val="24"/>
        </w:rPr>
        <w:t>учебного</w:t>
      </w:r>
      <w:r w:rsidRPr="00700ECC">
        <w:rPr>
          <w:b/>
          <w:spacing w:val="-8"/>
          <w:sz w:val="24"/>
          <w:szCs w:val="24"/>
        </w:rPr>
        <w:t xml:space="preserve"> </w:t>
      </w:r>
      <w:r w:rsidRPr="00700ECC">
        <w:rPr>
          <w:b/>
          <w:sz w:val="24"/>
          <w:szCs w:val="24"/>
        </w:rPr>
        <w:t>предмета</w:t>
      </w:r>
      <w:r w:rsidR="004E315A" w:rsidRPr="00700ECC">
        <w:rPr>
          <w:b/>
          <w:sz w:val="24"/>
          <w:szCs w:val="24"/>
        </w:rPr>
        <w:t xml:space="preserve"> </w:t>
      </w:r>
    </w:p>
    <w:p w14:paraId="6952B24C" w14:textId="540118A8" w:rsidR="004E315A" w:rsidRPr="00700ECC" w:rsidRDefault="004E315A" w:rsidP="004E315A">
      <w:pPr>
        <w:spacing w:line="274" w:lineRule="exact"/>
        <w:jc w:val="center"/>
        <w:rPr>
          <w:b/>
          <w:sz w:val="24"/>
          <w:szCs w:val="24"/>
        </w:rPr>
      </w:pPr>
      <w:r w:rsidRPr="00700ECC">
        <w:rPr>
          <w:b/>
          <w:sz w:val="24"/>
          <w:szCs w:val="24"/>
        </w:rPr>
        <w:t>«Литературное чтение»</w:t>
      </w:r>
    </w:p>
    <w:p w14:paraId="7857D5D8" w14:textId="77777777" w:rsidR="004E315A" w:rsidRPr="00700ECC" w:rsidRDefault="004E315A" w:rsidP="004E315A">
      <w:pPr>
        <w:ind w:firstLine="709"/>
        <w:jc w:val="both"/>
        <w:rPr>
          <w:sz w:val="24"/>
          <w:szCs w:val="24"/>
          <w:lang w:eastAsia="ru-RU"/>
        </w:rPr>
      </w:pPr>
      <w:r w:rsidRPr="00700ECC">
        <w:rPr>
          <w:b/>
          <w:sz w:val="24"/>
          <w:szCs w:val="24"/>
          <w:lang w:eastAsia="ru-RU"/>
        </w:rPr>
        <w:t xml:space="preserve">Ценность жизни </w:t>
      </w:r>
      <w:r w:rsidRPr="00700ECC">
        <w:rPr>
          <w:sz w:val="24"/>
          <w:szCs w:val="24"/>
          <w:lang w:eastAsia="ru-RU"/>
        </w:rPr>
        <w:t xml:space="preserve">-признание человеческой жизни величайшей ценностью, что </w:t>
      </w:r>
      <w:r w:rsidRPr="00700ECC">
        <w:rPr>
          <w:sz w:val="24"/>
          <w:szCs w:val="24"/>
          <w:lang w:eastAsia="ru-RU"/>
        </w:rPr>
        <w:lastRenderedPageBreak/>
        <w:t>реализуется в отношении к другим людям и к природе.</w:t>
      </w:r>
    </w:p>
    <w:p w14:paraId="5CB3B062"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добра</w:t>
      </w:r>
      <w:r w:rsidRPr="00700ECC">
        <w:rPr>
          <w:sz w:val="24"/>
          <w:szCs w:val="24"/>
          <w:lang w:eastAsia="ru-RU"/>
        </w:rPr>
        <w:t>-направленность на развитие и сохранение жизни через сострадание и милосердие как проявление любви.</w:t>
      </w:r>
    </w:p>
    <w:p w14:paraId="7482959C"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свободы, чести и достоинства</w:t>
      </w:r>
      <w:r w:rsidRPr="00700ECC">
        <w:rPr>
          <w:sz w:val="24"/>
          <w:szCs w:val="24"/>
          <w:lang w:eastAsia="ru-RU"/>
        </w:rPr>
        <w:t xml:space="preserve"> как основа современных принципов и правил межличностных отношений.</w:t>
      </w:r>
    </w:p>
    <w:p w14:paraId="50B28518" w14:textId="77777777" w:rsidR="004E315A" w:rsidRPr="00700ECC" w:rsidRDefault="004E315A" w:rsidP="004E315A">
      <w:pPr>
        <w:ind w:firstLine="709"/>
        <w:jc w:val="both"/>
        <w:rPr>
          <w:sz w:val="24"/>
          <w:szCs w:val="24"/>
          <w:lang w:eastAsia="ru-RU"/>
        </w:rPr>
      </w:pPr>
      <w:r w:rsidRPr="00700ECC">
        <w:rPr>
          <w:b/>
          <w:sz w:val="24"/>
          <w:szCs w:val="24"/>
          <w:lang w:eastAsia="ru-RU"/>
        </w:rPr>
        <w:t xml:space="preserve">Ценность природы </w:t>
      </w:r>
      <w:proofErr w:type="spellStart"/>
      <w:r w:rsidRPr="00700ECC">
        <w:rPr>
          <w:sz w:val="24"/>
          <w:szCs w:val="24"/>
          <w:lang w:eastAsia="ru-RU"/>
        </w:rPr>
        <w:t>основываетсяна</w:t>
      </w:r>
      <w:proofErr w:type="spellEnd"/>
      <w:r w:rsidRPr="00700ECC">
        <w:rPr>
          <w:sz w:val="24"/>
          <w:szCs w:val="24"/>
          <w:lang w:eastAsia="ru-RU"/>
        </w:rPr>
        <w:t xml:space="preserve"> общечеловеческой ценности жизни, </w:t>
      </w:r>
      <w:proofErr w:type="spellStart"/>
      <w:r w:rsidRPr="00700ECC">
        <w:rPr>
          <w:sz w:val="24"/>
          <w:szCs w:val="24"/>
          <w:lang w:eastAsia="ru-RU"/>
        </w:rPr>
        <w:t>наосознании</w:t>
      </w:r>
      <w:proofErr w:type="spellEnd"/>
      <w:r w:rsidRPr="00700ECC">
        <w:rPr>
          <w:sz w:val="24"/>
          <w:szCs w:val="24"/>
          <w:lang w:eastAsia="ru-RU"/>
        </w:rPr>
        <w:t xml:space="preserve"> себя частью природного мира. Любовь к природе </w:t>
      </w:r>
      <w:proofErr w:type="gramStart"/>
      <w:r w:rsidRPr="00700ECC">
        <w:rPr>
          <w:sz w:val="24"/>
          <w:szCs w:val="24"/>
          <w:lang w:eastAsia="ru-RU"/>
        </w:rPr>
        <w:t>-это</w:t>
      </w:r>
      <w:proofErr w:type="gramEnd"/>
      <w:r w:rsidRPr="00700ECC">
        <w:rPr>
          <w:sz w:val="24"/>
          <w:szCs w:val="24"/>
          <w:lang w:eastAsia="ru-RU"/>
        </w:rPr>
        <w:t xml:space="preserve"> и бережное отношение к ней как среде обитания человека, и переживание чувства её красоты, гармонии, совершенства. Воспитание любви и бережного отношения к природе через тексты художественных и научно-популярных произведений литературы.</w:t>
      </w:r>
    </w:p>
    <w:p w14:paraId="6BA8DAA2"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красоты и гармонии</w:t>
      </w:r>
      <w:r w:rsidRPr="00700ECC">
        <w:rPr>
          <w:sz w:val="24"/>
          <w:szCs w:val="24"/>
          <w:lang w:eastAsia="ru-RU"/>
        </w:rPr>
        <w:t xml:space="preserve">-основа эстетического воспитания через приобщение ребенка к литературе как виду </w:t>
      </w:r>
      <w:proofErr w:type="spellStart"/>
      <w:proofErr w:type="gramStart"/>
      <w:r w:rsidRPr="00700ECC">
        <w:rPr>
          <w:sz w:val="24"/>
          <w:szCs w:val="24"/>
          <w:lang w:eastAsia="ru-RU"/>
        </w:rPr>
        <w:t>искусства.Это</w:t>
      </w:r>
      <w:proofErr w:type="spellEnd"/>
      <w:proofErr w:type="gramEnd"/>
      <w:r w:rsidRPr="00700ECC">
        <w:rPr>
          <w:sz w:val="24"/>
          <w:szCs w:val="24"/>
          <w:lang w:eastAsia="ru-RU"/>
        </w:rPr>
        <w:t xml:space="preserve"> ценность стремления к </w:t>
      </w:r>
      <w:proofErr w:type="spellStart"/>
      <w:r w:rsidRPr="00700ECC">
        <w:rPr>
          <w:sz w:val="24"/>
          <w:szCs w:val="24"/>
          <w:lang w:eastAsia="ru-RU"/>
        </w:rPr>
        <w:t>гармонии,к</w:t>
      </w:r>
      <w:proofErr w:type="spellEnd"/>
      <w:r w:rsidRPr="00700ECC">
        <w:rPr>
          <w:sz w:val="24"/>
          <w:szCs w:val="24"/>
          <w:lang w:eastAsia="ru-RU"/>
        </w:rPr>
        <w:t xml:space="preserve"> идеалу.</w:t>
      </w:r>
    </w:p>
    <w:p w14:paraId="47D86ECA" w14:textId="77777777" w:rsidR="004E315A" w:rsidRPr="00700ECC" w:rsidRDefault="004E315A" w:rsidP="004E315A">
      <w:pPr>
        <w:ind w:firstLine="709"/>
        <w:jc w:val="both"/>
        <w:rPr>
          <w:sz w:val="24"/>
          <w:szCs w:val="24"/>
          <w:lang w:eastAsia="ru-RU"/>
        </w:rPr>
      </w:pPr>
      <w:r w:rsidRPr="00700ECC">
        <w:rPr>
          <w:b/>
          <w:sz w:val="24"/>
          <w:szCs w:val="24"/>
          <w:lang w:eastAsia="ru-RU"/>
        </w:rPr>
        <w:t xml:space="preserve">Ценность истины </w:t>
      </w:r>
      <w:proofErr w:type="gramStart"/>
      <w:r w:rsidRPr="00700ECC">
        <w:rPr>
          <w:b/>
          <w:sz w:val="24"/>
          <w:szCs w:val="24"/>
          <w:lang w:eastAsia="ru-RU"/>
        </w:rPr>
        <w:t>-</w:t>
      </w:r>
      <w:r w:rsidRPr="00700ECC">
        <w:rPr>
          <w:sz w:val="24"/>
          <w:szCs w:val="24"/>
          <w:lang w:eastAsia="ru-RU"/>
        </w:rPr>
        <w:t>это</w:t>
      </w:r>
      <w:proofErr w:type="gramEnd"/>
      <w:r w:rsidRPr="00700ECC">
        <w:rPr>
          <w:sz w:val="24"/>
          <w:szCs w:val="24"/>
          <w:lang w:eastAsia="ru-RU"/>
        </w:rPr>
        <w:t xml:space="preserve"> ценность научного познания как части культуры человечества, проникновения в суть явлений, понимания закономерностей, лежащих в основе социальных явлений, приоритетность знания, установления истины, само познание как ценность-одна из задач образования, в том числе и литературного.</w:t>
      </w:r>
    </w:p>
    <w:p w14:paraId="551F11A0"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семьи</w:t>
      </w:r>
      <w:r w:rsidRPr="00700ECC">
        <w:rPr>
          <w:sz w:val="24"/>
          <w:szCs w:val="24"/>
          <w:lang w:eastAsia="ru-RU"/>
        </w:rPr>
        <w:t>. Семья-первая и самая значимая для развития социальная и образовательная среда. Содержание литературного образования способствует формированию эмоционально-позитивного отношения к семье, близким, чувства любви, благодарности, взаимной ответственности.</w:t>
      </w:r>
    </w:p>
    <w:p w14:paraId="23F40397"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труда и творчества</w:t>
      </w:r>
      <w:r w:rsidRPr="00700ECC">
        <w:rPr>
          <w:sz w:val="24"/>
          <w:szCs w:val="24"/>
          <w:lang w:eastAsia="ru-RU"/>
        </w:rPr>
        <w:t>. Труд-естественное условие человеческой жизни, состояние нормального человеческого существования. Особую роль в развитии трудолюбия ребенка играет его учебная деятельность. В процессе её организации средствами учебного предмета у ребенка развиваются организованность, целеустремленность, ответственность, самостоятельность, формируется ценностное отношение к труду в целом и к литературному труду в частности.</w:t>
      </w:r>
    </w:p>
    <w:p w14:paraId="633A70E0"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гражданственности</w:t>
      </w:r>
      <w:r w:rsidRPr="00700ECC">
        <w:rPr>
          <w:sz w:val="24"/>
          <w:szCs w:val="24"/>
          <w:lang w:eastAsia="ru-RU"/>
        </w:rPr>
        <w:t>- осознание себя как члена общества, народа, представителя страны, государства; чувство ответственности за настоящее и будущее страны. Привитие через содержание предмета интереса к своей стране: её истории, языку, культуре, её жизни и её народу.</w:t>
      </w:r>
    </w:p>
    <w:p w14:paraId="540923FB"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патриотизма</w:t>
      </w:r>
      <w:r w:rsidRPr="00700ECC">
        <w:rPr>
          <w:sz w:val="24"/>
          <w:szCs w:val="24"/>
          <w:lang w:eastAsia="ru-RU"/>
        </w:rPr>
        <w:t>. Любовь к России, активный интерес к её прошлому и настоящему, готовность служить ей.</w:t>
      </w:r>
    </w:p>
    <w:p w14:paraId="7DB62F85" w14:textId="77777777" w:rsidR="004E315A" w:rsidRPr="00700ECC" w:rsidRDefault="004E315A" w:rsidP="004E315A">
      <w:pPr>
        <w:ind w:firstLine="709"/>
        <w:jc w:val="both"/>
        <w:rPr>
          <w:sz w:val="24"/>
          <w:szCs w:val="24"/>
          <w:lang w:eastAsia="ru-RU"/>
        </w:rPr>
      </w:pPr>
      <w:r w:rsidRPr="00700ECC">
        <w:rPr>
          <w:b/>
          <w:sz w:val="24"/>
          <w:szCs w:val="24"/>
          <w:lang w:eastAsia="ru-RU"/>
        </w:rPr>
        <w:t>Ценность человечества</w:t>
      </w:r>
      <w:r w:rsidRPr="00700ECC">
        <w:rPr>
          <w:sz w:val="24"/>
          <w:szCs w:val="24"/>
          <w:lang w:eastAsia="ru-RU"/>
        </w:rPr>
        <w:t>. Осознание ребенком себя не только гражданином России, но и частью мирового сообщества, для существования и прогресса которого необходимы мир, сотрудничество, толерантность, уважение к многообразию иных культур.</w:t>
      </w:r>
    </w:p>
    <w:p w14:paraId="0E64E92E" w14:textId="77777777" w:rsidR="004E315A" w:rsidRPr="00700ECC" w:rsidRDefault="004E315A" w:rsidP="00970C57">
      <w:pPr>
        <w:spacing w:line="274" w:lineRule="exact"/>
        <w:jc w:val="both"/>
        <w:rPr>
          <w:b/>
          <w:sz w:val="24"/>
          <w:szCs w:val="24"/>
        </w:rPr>
      </w:pPr>
    </w:p>
    <w:p w14:paraId="15B93A41" w14:textId="77777777" w:rsidR="00970C57" w:rsidRPr="00700ECC" w:rsidRDefault="00970C57" w:rsidP="00970C57">
      <w:pPr>
        <w:pStyle w:val="1"/>
        <w:numPr>
          <w:ilvl w:val="0"/>
          <w:numId w:val="2"/>
        </w:numPr>
        <w:tabs>
          <w:tab w:val="left" w:pos="1822"/>
        </w:tabs>
        <w:spacing w:before="73"/>
        <w:jc w:val="both"/>
      </w:pPr>
      <w:r w:rsidRPr="00700ECC">
        <w:t>Личностные,</w:t>
      </w:r>
      <w:r w:rsidRPr="00700ECC">
        <w:rPr>
          <w:spacing w:val="-7"/>
        </w:rPr>
        <w:t xml:space="preserve"> </w:t>
      </w:r>
      <w:r w:rsidRPr="00700ECC">
        <w:t>метапредметные</w:t>
      </w:r>
      <w:r w:rsidRPr="00700ECC">
        <w:rPr>
          <w:spacing w:val="-5"/>
        </w:rPr>
        <w:t xml:space="preserve"> </w:t>
      </w:r>
      <w:r w:rsidRPr="00700ECC">
        <w:t>и</w:t>
      </w:r>
      <w:r w:rsidRPr="00700ECC">
        <w:rPr>
          <w:spacing w:val="-11"/>
        </w:rPr>
        <w:t xml:space="preserve"> </w:t>
      </w:r>
      <w:r w:rsidRPr="00700ECC">
        <w:t>предметные</w:t>
      </w:r>
      <w:r w:rsidRPr="00700ECC">
        <w:rPr>
          <w:spacing w:val="-9"/>
        </w:rPr>
        <w:t xml:space="preserve"> </w:t>
      </w:r>
      <w:r w:rsidRPr="00700ECC">
        <w:t>результаты</w:t>
      </w:r>
      <w:r w:rsidRPr="00700ECC">
        <w:rPr>
          <w:spacing w:val="-7"/>
        </w:rPr>
        <w:t xml:space="preserve"> </w:t>
      </w:r>
      <w:r w:rsidRPr="00700ECC">
        <w:t>освоения</w:t>
      </w:r>
      <w:r w:rsidRPr="00700ECC">
        <w:rPr>
          <w:spacing w:val="-9"/>
        </w:rPr>
        <w:t xml:space="preserve"> </w:t>
      </w:r>
      <w:r w:rsidRPr="00700ECC">
        <w:t>учебного</w:t>
      </w:r>
    </w:p>
    <w:p w14:paraId="7DFC90A6" w14:textId="067C4CF7" w:rsidR="00970C57" w:rsidRPr="00700ECC" w:rsidRDefault="00970C57" w:rsidP="00970C57">
      <w:pPr>
        <w:spacing w:before="2"/>
        <w:jc w:val="both"/>
        <w:rPr>
          <w:b/>
          <w:sz w:val="24"/>
          <w:szCs w:val="24"/>
        </w:rPr>
      </w:pPr>
      <w:r w:rsidRPr="00700ECC">
        <w:rPr>
          <w:b/>
          <w:sz w:val="24"/>
          <w:szCs w:val="24"/>
        </w:rPr>
        <w:t>предмета</w:t>
      </w:r>
      <w:r w:rsidRPr="00700ECC">
        <w:rPr>
          <w:b/>
          <w:spacing w:val="-9"/>
          <w:sz w:val="24"/>
          <w:szCs w:val="24"/>
        </w:rPr>
        <w:t xml:space="preserve"> </w:t>
      </w:r>
      <w:r w:rsidRPr="00700ECC">
        <w:rPr>
          <w:b/>
          <w:sz w:val="24"/>
          <w:szCs w:val="24"/>
        </w:rPr>
        <w:t>«Литературное чтение»</w:t>
      </w:r>
    </w:p>
    <w:p w14:paraId="5D46239E" w14:textId="0BE41247" w:rsidR="00970C57" w:rsidRPr="00700ECC" w:rsidRDefault="00970C57" w:rsidP="00970C57">
      <w:pPr>
        <w:pStyle w:val="1"/>
        <w:spacing w:before="7" w:line="272" w:lineRule="exact"/>
        <w:ind w:left="0"/>
        <w:jc w:val="both"/>
      </w:pPr>
      <w:r w:rsidRPr="00700ECC">
        <w:t>Личностные</w:t>
      </w:r>
      <w:r w:rsidRPr="00700ECC">
        <w:rPr>
          <w:spacing w:val="-2"/>
        </w:rPr>
        <w:t xml:space="preserve"> </w:t>
      </w:r>
      <w:r w:rsidRPr="00700ECC">
        <w:t>результаты:</w:t>
      </w:r>
    </w:p>
    <w:p w14:paraId="1AD7C0BB" w14:textId="341E6CD8" w:rsidR="00D36B6C" w:rsidRPr="00700ECC" w:rsidRDefault="00D36B6C" w:rsidP="00700ECC">
      <w:pPr>
        <w:pStyle w:val="a6"/>
        <w:shd w:val="clear" w:color="auto" w:fill="FFFFFF"/>
        <w:spacing w:before="0" w:beforeAutospacing="0" w:after="150" w:afterAutospacing="0"/>
        <w:jc w:val="both"/>
        <w:rPr>
          <w:color w:val="000000"/>
        </w:rPr>
      </w:pPr>
      <w:r w:rsidRPr="00700ECC">
        <w:rPr>
          <w:color w:val="000000"/>
        </w:rPr>
        <w:t xml:space="preserve">- </w:t>
      </w:r>
      <w:r w:rsidRPr="00700ECC">
        <w:rPr>
          <w:color w:val="000000"/>
        </w:rPr>
        <w:t>сформировано чувство гордости за свою Родину, её историю;</w:t>
      </w:r>
    </w:p>
    <w:p w14:paraId="620994E8" w14:textId="23B1AC30" w:rsidR="00D36B6C" w:rsidRPr="00700ECC" w:rsidRDefault="00D36B6C" w:rsidP="00700ECC">
      <w:pPr>
        <w:pStyle w:val="a6"/>
        <w:shd w:val="clear" w:color="auto" w:fill="FFFFFF"/>
        <w:spacing w:before="0" w:beforeAutospacing="0" w:after="150" w:afterAutospacing="0"/>
        <w:jc w:val="both"/>
        <w:rPr>
          <w:color w:val="000000"/>
        </w:rPr>
      </w:pPr>
      <w:r w:rsidRPr="00700ECC">
        <w:rPr>
          <w:color w:val="000000"/>
        </w:rPr>
        <w:t xml:space="preserve">- </w:t>
      </w:r>
      <w:r w:rsidRPr="00700ECC">
        <w:rPr>
          <w:color w:val="000000"/>
        </w:rPr>
        <w:t>сформировано уважительное отношение к иному мнению, истории и культуре других народов;</w:t>
      </w:r>
    </w:p>
    <w:p w14:paraId="24A2735B" w14:textId="6E1F2743" w:rsidR="00D36B6C" w:rsidRPr="00700ECC" w:rsidRDefault="00D36B6C" w:rsidP="00700ECC">
      <w:pPr>
        <w:pStyle w:val="a6"/>
        <w:shd w:val="clear" w:color="auto" w:fill="FFFFFF"/>
        <w:spacing w:before="0" w:beforeAutospacing="0" w:after="150" w:afterAutospacing="0"/>
        <w:jc w:val="both"/>
        <w:rPr>
          <w:color w:val="000000"/>
        </w:rPr>
      </w:pPr>
      <w:r w:rsidRPr="00700ECC">
        <w:rPr>
          <w:color w:val="000000"/>
        </w:rPr>
        <w:t xml:space="preserve">- </w:t>
      </w:r>
      <w:r w:rsidRPr="00700ECC">
        <w:rPr>
          <w:color w:val="000000"/>
        </w:rPr>
        <w:t>развитие самостоятельности и личной ответственности за свои поступки на основе представлений о нравственных нормах;</w:t>
      </w:r>
    </w:p>
    <w:p w14:paraId="479DDEDF" w14:textId="067AA19F" w:rsidR="00D36B6C" w:rsidRPr="00700ECC" w:rsidRDefault="00D36B6C" w:rsidP="00700ECC">
      <w:pPr>
        <w:pStyle w:val="a6"/>
        <w:shd w:val="clear" w:color="auto" w:fill="FFFFFF"/>
        <w:spacing w:before="0" w:beforeAutospacing="0" w:after="150" w:afterAutospacing="0"/>
        <w:jc w:val="both"/>
        <w:rPr>
          <w:color w:val="000000"/>
        </w:rPr>
      </w:pPr>
      <w:r w:rsidRPr="00700ECC">
        <w:rPr>
          <w:color w:val="000000"/>
        </w:rPr>
        <w:t xml:space="preserve">- </w:t>
      </w:r>
      <w:r w:rsidRPr="00700ECC">
        <w:rPr>
          <w:color w:val="000000"/>
        </w:rPr>
        <w:t>развитие мотивации к творческому труду и бережному отношению к материальным и духовным ценностям, формирование установки на безопасный, здоровый образ жизни.</w:t>
      </w:r>
    </w:p>
    <w:p w14:paraId="66D15337" w14:textId="77777777" w:rsidR="00970C57" w:rsidRPr="00700ECC" w:rsidRDefault="00970C57" w:rsidP="00970C57">
      <w:pPr>
        <w:pStyle w:val="1"/>
        <w:spacing w:line="274" w:lineRule="exact"/>
        <w:ind w:left="0"/>
        <w:jc w:val="both"/>
      </w:pPr>
      <w:r w:rsidRPr="00700ECC">
        <w:t>Метапредметные</w:t>
      </w:r>
      <w:r w:rsidRPr="00700ECC">
        <w:rPr>
          <w:spacing w:val="-7"/>
        </w:rPr>
        <w:t xml:space="preserve"> </w:t>
      </w:r>
      <w:r w:rsidRPr="00700ECC">
        <w:t>результаты:</w:t>
      </w:r>
    </w:p>
    <w:p w14:paraId="077257A0" w14:textId="5F3CBEAB" w:rsidR="00970C57" w:rsidRPr="00700ECC" w:rsidRDefault="00970C57" w:rsidP="00970C57">
      <w:pPr>
        <w:spacing w:line="274" w:lineRule="exact"/>
        <w:jc w:val="both"/>
        <w:rPr>
          <w:i/>
          <w:sz w:val="24"/>
          <w:szCs w:val="24"/>
        </w:rPr>
      </w:pPr>
      <w:r w:rsidRPr="00700ECC">
        <w:rPr>
          <w:i/>
          <w:sz w:val="24"/>
          <w:szCs w:val="24"/>
        </w:rPr>
        <w:t>Регулятивные</w:t>
      </w:r>
      <w:r w:rsidRPr="00700ECC">
        <w:rPr>
          <w:i/>
          <w:spacing w:val="-3"/>
          <w:sz w:val="24"/>
          <w:szCs w:val="24"/>
        </w:rPr>
        <w:t xml:space="preserve"> </w:t>
      </w:r>
      <w:r w:rsidRPr="00700ECC">
        <w:rPr>
          <w:i/>
          <w:sz w:val="24"/>
          <w:szCs w:val="24"/>
        </w:rPr>
        <w:t>УУД:</w:t>
      </w:r>
    </w:p>
    <w:p w14:paraId="1A047A01" w14:textId="77777777" w:rsidR="00D930FA" w:rsidRPr="00D930FA" w:rsidRDefault="00D930FA" w:rsidP="00D930FA">
      <w:pPr>
        <w:widowControl/>
        <w:shd w:val="clear" w:color="auto" w:fill="FFFFFF"/>
        <w:autoSpaceDE/>
        <w:autoSpaceDN/>
        <w:jc w:val="both"/>
        <w:rPr>
          <w:color w:val="1A1A1A"/>
          <w:sz w:val="24"/>
          <w:szCs w:val="24"/>
          <w:lang w:eastAsia="ru-RU"/>
        </w:rPr>
      </w:pPr>
      <w:r w:rsidRPr="00D930FA">
        <w:rPr>
          <w:color w:val="1A1A1A"/>
          <w:sz w:val="24"/>
          <w:szCs w:val="24"/>
          <w:lang w:eastAsia="ru-RU"/>
        </w:rPr>
        <w:t>– принимать и сохранять учебную задачу;</w:t>
      </w:r>
    </w:p>
    <w:p w14:paraId="38C92C11"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lastRenderedPageBreak/>
        <w:t>– учитывать выделенные учителем ориентиры действия в новом учебном материале в</w:t>
      </w:r>
    </w:p>
    <w:p w14:paraId="18AC4864"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сотрудничестве с учителем;</w:t>
      </w:r>
    </w:p>
    <w:p w14:paraId="2461F15B"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планировать свои действия в соответствии с поставленной задачей и условиями ее</w:t>
      </w:r>
    </w:p>
    <w:p w14:paraId="5C74FF68"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реализации, в том числе во внутреннем плане;</w:t>
      </w:r>
    </w:p>
    <w:p w14:paraId="0F772056"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учитывать установленные правила в планировании и контроле способа решения;</w:t>
      </w:r>
    </w:p>
    <w:p w14:paraId="682037C4"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осуществлять итоговый и пошаговый контроль по результату;</w:t>
      </w:r>
    </w:p>
    <w:p w14:paraId="386B9218" w14:textId="3060EDCA" w:rsidR="00D930FA" w:rsidRPr="00700ECC"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вносить необходимые коррективы в действие после его завершения на основе его оценки и</w:t>
      </w:r>
      <w:r w:rsidRPr="00700ECC">
        <w:rPr>
          <w:color w:val="1A1A1A"/>
          <w:sz w:val="24"/>
          <w:szCs w:val="24"/>
          <w:lang w:eastAsia="ru-RU"/>
        </w:rPr>
        <w:t xml:space="preserve"> </w:t>
      </w:r>
      <w:r w:rsidRPr="00D930FA">
        <w:rPr>
          <w:color w:val="1A1A1A"/>
          <w:sz w:val="24"/>
          <w:szCs w:val="24"/>
          <w:lang w:eastAsia="ru-RU"/>
        </w:rPr>
        <w:t>учета характера сделанных ошибок, использовать предложения и оценки для создания нового,</w:t>
      </w:r>
      <w:r w:rsidRPr="00700ECC">
        <w:rPr>
          <w:color w:val="1A1A1A"/>
          <w:sz w:val="24"/>
          <w:szCs w:val="24"/>
          <w:lang w:eastAsia="ru-RU"/>
        </w:rPr>
        <w:t xml:space="preserve"> </w:t>
      </w:r>
      <w:r w:rsidRPr="00D930FA">
        <w:rPr>
          <w:color w:val="1A1A1A"/>
          <w:sz w:val="24"/>
          <w:szCs w:val="24"/>
          <w:lang w:eastAsia="ru-RU"/>
        </w:rPr>
        <w:t>более совершенного результата, использовать запись в цифровой форме хода и результатов решения</w:t>
      </w:r>
      <w:r w:rsidRPr="00700ECC">
        <w:rPr>
          <w:color w:val="1A1A1A"/>
          <w:sz w:val="24"/>
          <w:szCs w:val="24"/>
          <w:lang w:eastAsia="ru-RU"/>
        </w:rPr>
        <w:t xml:space="preserve"> </w:t>
      </w:r>
      <w:r w:rsidRPr="00D930FA">
        <w:rPr>
          <w:color w:val="1A1A1A"/>
          <w:sz w:val="24"/>
          <w:szCs w:val="24"/>
          <w:lang w:eastAsia="ru-RU"/>
        </w:rPr>
        <w:t>задачи, собственной звучащей речи на русском, родном и иностранном языках.</w:t>
      </w:r>
    </w:p>
    <w:p w14:paraId="48984527" w14:textId="4A05661D" w:rsidR="00970C57" w:rsidRPr="00700ECC" w:rsidRDefault="00970C57" w:rsidP="00700ECC">
      <w:pPr>
        <w:spacing w:line="271" w:lineRule="exact"/>
        <w:jc w:val="both"/>
        <w:rPr>
          <w:i/>
          <w:sz w:val="24"/>
          <w:szCs w:val="24"/>
        </w:rPr>
      </w:pPr>
      <w:r w:rsidRPr="00700ECC">
        <w:rPr>
          <w:i/>
          <w:sz w:val="24"/>
          <w:szCs w:val="24"/>
        </w:rPr>
        <w:t>Познавательные</w:t>
      </w:r>
      <w:r w:rsidRPr="00700ECC">
        <w:rPr>
          <w:i/>
          <w:spacing w:val="-7"/>
          <w:sz w:val="24"/>
          <w:szCs w:val="24"/>
        </w:rPr>
        <w:t xml:space="preserve"> </w:t>
      </w:r>
      <w:r w:rsidRPr="00700ECC">
        <w:rPr>
          <w:i/>
          <w:sz w:val="24"/>
          <w:szCs w:val="24"/>
        </w:rPr>
        <w:t>УУД:</w:t>
      </w:r>
    </w:p>
    <w:p w14:paraId="6A600A6C" w14:textId="46C6A9F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осуществлять поиск необходимой информации для выполнения учебных заданий с</w:t>
      </w:r>
    </w:p>
    <w:p w14:paraId="0EA664FD" w14:textId="3616E127" w:rsidR="00D930FA" w:rsidRPr="00D930FA" w:rsidRDefault="00D930FA" w:rsidP="00700ECC">
      <w:pPr>
        <w:widowControl/>
        <w:shd w:val="clear" w:color="auto" w:fill="FFFFFF"/>
        <w:autoSpaceDE/>
        <w:autoSpaceDN/>
        <w:jc w:val="both"/>
        <w:rPr>
          <w:color w:val="1A1A1A"/>
          <w:sz w:val="24"/>
          <w:szCs w:val="24"/>
          <w:lang w:eastAsia="ru-RU"/>
        </w:rPr>
      </w:pPr>
      <w:r w:rsidRPr="00700ECC">
        <w:rPr>
          <w:color w:val="1A1A1A"/>
          <w:sz w:val="24"/>
          <w:szCs w:val="24"/>
          <w:lang w:eastAsia="ru-RU"/>
        </w:rPr>
        <w:t>и</w:t>
      </w:r>
      <w:r w:rsidRPr="00D930FA">
        <w:rPr>
          <w:color w:val="1A1A1A"/>
          <w:sz w:val="24"/>
          <w:szCs w:val="24"/>
          <w:lang w:eastAsia="ru-RU"/>
        </w:rPr>
        <w:t>спользованием</w:t>
      </w:r>
      <w:r w:rsidRPr="00700ECC">
        <w:rPr>
          <w:color w:val="1A1A1A"/>
          <w:sz w:val="24"/>
          <w:szCs w:val="24"/>
          <w:lang w:eastAsia="ru-RU"/>
        </w:rPr>
        <w:t xml:space="preserve"> </w:t>
      </w:r>
      <w:r w:rsidRPr="00D930FA">
        <w:rPr>
          <w:color w:val="1A1A1A"/>
          <w:sz w:val="24"/>
          <w:szCs w:val="24"/>
          <w:lang w:eastAsia="ru-RU"/>
        </w:rPr>
        <w:t>учебной</w:t>
      </w:r>
      <w:r w:rsidRPr="00700ECC">
        <w:rPr>
          <w:color w:val="1A1A1A"/>
          <w:sz w:val="24"/>
          <w:szCs w:val="24"/>
          <w:lang w:eastAsia="ru-RU"/>
        </w:rPr>
        <w:t xml:space="preserve"> </w:t>
      </w:r>
      <w:r w:rsidRPr="00D930FA">
        <w:rPr>
          <w:color w:val="1A1A1A"/>
          <w:sz w:val="24"/>
          <w:szCs w:val="24"/>
          <w:lang w:eastAsia="ru-RU"/>
        </w:rPr>
        <w:t>литературы,</w:t>
      </w:r>
      <w:r w:rsidRPr="00700ECC">
        <w:rPr>
          <w:color w:val="1A1A1A"/>
          <w:sz w:val="24"/>
          <w:szCs w:val="24"/>
          <w:lang w:eastAsia="ru-RU"/>
        </w:rPr>
        <w:t xml:space="preserve"> </w:t>
      </w:r>
      <w:r w:rsidRPr="00D930FA">
        <w:rPr>
          <w:color w:val="1A1A1A"/>
          <w:sz w:val="24"/>
          <w:szCs w:val="24"/>
          <w:lang w:eastAsia="ru-RU"/>
        </w:rPr>
        <w:t>цифровые), в открытом информационном</w:t>
      </w:r>
      <w:r w:rsidRPr="00700ECC">
        <w:rPr>
          <w:color w:val="1A1A1A"/>
          <w:sz w:val="24"/>
          <w:szCs w:val="24"/>
          <w:lang w:eastAsia="ru-RU"/>
        </w:rPr>
        <w:t xml:space="preserve"> </w:t>
      </w:r>
      <w:r w:rsidRPr="00D930FA">
        <w:rPr>
          <w:color w:val="1A1A1A"/>
          <w:sz w:val="24"/>
          <w:szCs w:val="24"/>
          <w:lang w:eastAsia="ru-RU"/>
        </w:rPr>
        <w:t>пространстве, в том числе контролируемом пространстве</w:t>
      </w:r>
      <w:r w:rsidRPr="00700ECC">
        <w:rPr>
          <w:color w:val="1A1A1A"/>
          <w:sz w:val="24"/>
          <w:szCs w:val="24"/>
          <w:lang w:eastAsia="ru-RU"/>
        </w:rPr>
        <w:t xml:space="preserve"> </w:t>
      </w:r>
      <w:r w:rsidRPr="00D930FA">
        <w:rPr>
          <w:color w:val="1A1A1A"/>
          <w:sz w:val="24"/>
          <w:szCs w:val="24"/>
          <w:lang w:eastAsia="ru-RU"/>
        </w:rPr>
        <w:t>сети Интернет;</w:t>
      </w:r>
    </w:p>
    <w:p w14:paraId="2A3E1A28" w14:textId="0E634A41"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осуществлять</w:t>
      </w:r>
      <w:r w:rsidRPr="00700ECC">
        <w:rPr>
          <w:color w:val="1A1A1A"/>
          <w:sz w:val="24"/>
          <w:szCs w:val="24"/>
          <w:lang w:eastAsia="ru-RU"/>
        </w:rPr>
        <w:t xml:space="preserve"> </w:t>
      </w:r>
      <w:r w:rsidRPr="00D930FA">
        <w:rPr>
          <w:color w:val="1A1A1A"/>
          <w:sz w:val="24"/>
          <w:szCs w:val="24"/>
          <w:lang w:eastAsia="ru-RU"/>
        </w:rPr>
        <w:t>запись</w:t>
      </w:r>
      <w:r w:rsidRPr="00700ECC">
        <w:rPr>
          <w:color w:val="1A1A1A"/>
          <w:sz w:val="24"/>
          <w:szCs w:val="24"/>
          <w:lang w:eastAsia="ru-RU"/>
        </w:rPr>
        <w:t xml:space="preserve"> </w:t>
      </w:r>
      <w:r w:rsidRPr="00D930FA">
        <w:rPr>
          <w:color w:val="1A1A1A"/>
          <w:sz w:val="24"/>
          <w:szCs w:val="24"/>
          <w:lang w:eastAsia="ru-RU"/>
        </w:rPr>
        <w:t>(фиксацию)</w:t>
      </w:r>
      <w:r w:rsidRPr="00700ECC">
        <w:rPr>
          <w:color w:val="1A1A1A"/>
          <w:sz w:val="24"/>
          <w:szCs w:val="24"/>
          <w:lang w:eastAsia="ru-RU"/>
        </w:rPr>
        <w:t xml:space="preserve"> </w:t>
      </w:r>
      <w:r w:rsidRPr="00D930FA">
        <w:rPr>
          <w:color w:val="1A1A1A"/>
          <w:sz w:val="24"/>
          <w:szCs w:val="24"/>
          <w:lang w:eastAsia="ru-RU"/>
        </w:rPr>
        <w:t>мире и о себе самом, в том числе с помощью</w:t>
      </w:r>
      <w:r w:rsidRPr="00700ECC">
        <w:rPr>
          <w:color w:val="1A1A1A"/>
          <w:sz w:val="24"/>
          <w:szCs w:val="24"/>
          <w:lang w:eastAsia="ru-RU"/>
        </w:rPr>
        <w:t xml:space="preserve"> </w:t>
      </w:r>
      <w:r w:rsidRPr="00D930FA">
        <w:rPr>
          <w:color w:val="1A1A1A"/>
          <w:sz w:val="24"/>
          <w:szCs w:val="24"/>
          <w:lang w:eastAsia="ru-RU"/>
        </w:rPr>
        <w:t>инструментов ИКТ;</w:t>
      </w:r>
    </w:p>
    <w:p w14:paraId="6B6A855F" w14:textId="0581B9CF"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использовать</w:t>
      </w:r>
      <w:r w:rsidRPr="00700ECC">
        <w:rPr>
          <w:color w:val="1A1A1A"/>
          <w:sz w:val="24"/>
          <w:szCs w:val="24"/>
          <w:lang w:eastAsia="ru-RU"/>
        </w:rPr>
        <w:t xml:space="preserve"> </w:t>
      </w:r>
      <w:proofErr w:type="spellStart"/>
      <w:r w:rsidRPr="00D930FA">
        <w:rPr>
          <w:color w:val="1A1A1A"/>
          <w:sz w:val="24"/>
          <w:szCs w:val="24"/>
          <w:lang w:eastAsia="ru-RU"/>
        </w:rPr>
        <w:t>знаково</w:t>
      </w:r>
      <w:r w:rsidRPr="00D930FA">
        <w:rPr>
          <w:color w:val="1A1A1A"/>
          <w:sz w:val="24"/>
          <w:szCs w:val="24"/>
          <w:lang w:eastAsia="ru-RU"/>
        </w:rPr>
        <w:softHyphen/>
        <w:t>символические</w:t>
      </w:r>
      <w:proofErr w:type="spellEnd"/>
      <w:r w:rsidRPr="00700ECC">
        <w:rPr>
          <w:color w:val="1A1A1A"/>
          <w:sz w:val="24"/>
          <w:szCs w:val="24"/>
          <w:lang w:eastAsia="ru-RU"/>
        </w:rPr>
        <w:t xml:space="preserve"> </w:t>
      </w:r>
      <w:r w:rsidRPr="00D930FA">
        <w:rPr>
          <w:color w:val="1A1A1A"/>
          <w:sz w:val="24"/>
          <w:szCs w:val="24"/>
          <w:lang w:eastAsia="ru-RU"/>
        </w:rPr>
        <w:t>виртуальные) и схемы (включая концептуальные), для решения задач;</w:t>
      </w:r>
    </w:p>
    <w:p w14:paraId="30CC0510" w14:textId="170CD46B"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проявлять познавательную инициативу в учебном сотрудничестве;</w:t>
      </w:r>
    </w:p>
    <w:p w14:paraId="5EA2A010" w14:textId="78648CD8"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строить сообщения в устной и письменной форме;</w:t>
      </w:r>
    </w:p>
    <w:p w14:paraId="718013D6" w14:textId="699C4FFE"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ориентироваться на разнообразие способов решения задач;</w:t>
      </w:r>
    </w:p>
    <w:p w14:paraId="0247BDB4" w14:textId="516FAFA4"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основам смыслового восприятия художественных и познавательных текстов, выделять</w:t>
      </w:r>
    </w:p>
    <w:p w14:paraId="15454250"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существенную информацию из сообщений разных видов (в первую очередь текстов);</w:t>
      </w:r>
    </w:p>
    <w:p w14:paraId="3281FFB8" w14:textId="7E591CED"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w:t>
      </w:r>
      <w:r w:rsidRPr="00700ECC">
        <w:rPr>
          <w:color w:val="1A1A1A"/>
          <w:sz w:val="24"/>
          <w:szCs w:val="24"/>
          <w:lang w:eastAsia="ru-RU"/>
        </w:rPr>
        <w:t xml:space="preserve"> </w:t>
      </w:r>
      <w:r w:rsidRPr="00D930FA">
        <w:rPr>
          <w:color w:val="1A1A1A"/>
          <w:sz w:val="24"/>
          <w:szCs w:val="24"/>
          <w:lang w:eastAsia="ru-RU"/>
        </w:rPr>
        <w:t>осуществлять анализ объектов с выделением существенных и несущественных</w:t>
      </w:r>
    </w:p>
    <w:p w14:paraId="4C2B423F" w14:textId="118F2CC3" w:rsidR="00D930FA" w:rsidRPr="00700ECC"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признаков.</w:t>
      </w:r>
    </w:p>
    <w:p w14:paraId="14A1D392" w14:textId="3CB4E82B" w:rsidR="00970C57" w:rsidRPr="00700ECC" w:rsidRDefault="00970C57" w:rsidP="00700ECC">
      <w:pPr>
        <w:spacing w:line="275" w:lineRule="exact"/>
        <w:jc w:val="both"/>
        <w:rPr>
          <w:i/>
          <w:sz w:val="24"/>
          <w:szCs w:val="24"/>
        </w:rPr>
      </w:pPr>
      <w:r w:rsidRPr="00700ECC">
        <w:rPr>
          <w:i/>
          <w:spacing w:val="-1"/>
          <w:sz w:val="24"/>
          <w:szCs w:val="24"/>
        </w:rPr>
        <w:t>Коммуникативные</w:t>
      </w:r>
      <w:r w:rsidRPr="00700ECC">
        <w:rPr>
          <w:i/>
          <w:spacing w:val="-11"/>
          <w:sz w:val="24"/>
          <w:szCs w:val="24"/>
        </w:rPr>
        <w:t xml:space="preserve"> </w:t>
      </w:r>
      <w:r w:rsidRPr="00700ECC">
        <w:rPr>
          <w:i/>
          <w:sz w:val="24"/>
          <w:szCs w:val="24"/>
        </w:rPr>
        <w:t>УУД:</w:t>
      </w:r>
    </w:p>
    <w:p w14:paraId="002665FF"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адекватно использовать коммуникативные, прежде всего речевые, средства для</w:t>
      </w:r>
    </w:p>
    <w:p w14:paraId="0E216307" w14:textId="7D64DC6D"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решения различных коммуникативных задач, строить монологическое высказывание (в том числе</w:t>
      </w:r>
      <w:r w:rsidRPr="00700ECC">
        <w:rPr>
          <w:color w:val="1A1A1A"/>
          <w:sz w:val="24"/>
          <w:szCs w:val="24"/>
          <w:lang w:eastAsia="ru-RU"/>
        </w:rPr>
        <w:t xml:space="preserve"> </w:t>
      </w:r>
      <w:r w:rsidRPr="00D930FA">
        <w:rPr>
          <w:color w:val="1A1A1A"/>
          <w:sz w:val="24"/>
          <w:szCs w:val="24"/>
          <w:lang w:eastAsia="ru-RU"/>
        </w:rPr>
        <w:t>сопровождая его аудиовизуальной поддержкой), владеть диалогической формой коммуникации,</w:t>
      </w:r>
      <w:r w:rsidRPr="00700ECC">
        <w:rPr>
          <w:color w:val="1A1A1A"/>
          <w:sz w:val="24"/>
          <w:szCs w:val="24"/>
          <w:lang w:eastAsia="ru-RU"/>
        </w:rPr>
        <w:t xml:space="preserve"> </w:t>
      </w:r>
      <w:r w:rsidRPr="00D930FA">
        <w:rPr>
          <w:color w:val="1A1A1A"/>
          <w:sz w:val="24"/>
          <w:szCs w:val="24"/>
          <w:lang w:eastAsia="ru-RU"/>
        </w:rPr>
        <w:t>используя в том числе средства и инструменты ИКТ и дистанционного общения;</w:t>
      </w:r>
    </w:p>
    <w:p w14:paraId="477BD3BF" w14:textId="0EEE12FD"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допускать возможность существования у людей различных точек зрения, в том числе</w:t>
      </w:r>
      <w:r w:rsidRPr="00700ECC">
        <w:rPr>
          <w:color w:val="1A1A1A"/>
          <w:sz w:val="24"/>
          <w:szCs w:val="24"/>
          <w:lang w:eastAsia="ru-RU"/>
        </w:rPr>
        <w:t xml:space="preserve"> </w:t>
      </w:r>
      <w:r w:rsidRPr="00D930FA">
        <w:rPr>
          <w:color w:val="1A1A1A"/>
          <w:sz w:val="24"/>
          <w:szCs w:val="24"/>
          <w:lang w:eastAsia="ru-RU"/>
        </w:rPr>
        <w:t>не совпадающих с его собственной, и ориентироваться на позицию партнера в общении и</w:t>
      </w:r>
      <w:r w:rsidRPr="00700ECC">
        <w:rPr>
          <w:color w:val="1A1A1A"/>
          <w:sz w:val="24"/>
          <w:szCs w:val="24"/>
          <w:lang w:eastAsia="ru-RU"/>
        </w:rPr>
        <w:t xml:space="preserve"> </w:t>
      </w:r>
      <w:r w:rsidRPr="00D930FA">
        <w:rPr>
          <w:color w:val="1A1A1A"/>
          <w:sz w:val="24"/>
          <w:szCs w:val="24"/>
          <w:lang w:eastAsia="ru-RU"/>
        </w:rPr>
        <w:t>взаимодействии;</w:t>
      </w:r>
    </w:p>
    <w:p w14:paraId="74772744"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учитывать разные мнения и стремиться к координации различных позиций в</w:t>
      </w:r>
    </w:p>
    <w:p w14:paraId="1A2A5697" w14:textId="7777777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сотрудничестве;</w:t>
      </w:r>
    </w:p>
    <w:p w14:paraId="033B7D5C" w14:textId="0E200388" w:rsidR="00D930FA" w:rsidRPr="00700ECC"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формулировать собственное мнение и позицию.</w:t>
      </w:r>
    </w:p>
    <w:p w14:paraId="1F3E38D2" w14:textId="77777777" w:rsidR="00970C57" w:rsidRPr="00700ECC" w:rsidRDefault="00970C57" w:rsidP="00700ECC">
      <w:pPr>
        <w:pStyle w:val="1"/>
        <w:spacing w:before="2" w:line="275" w:lineRule="exact"/>
        <w:ind w:left="0"/>
        <w:jc w:val="both"/>
      </w:pPr>
      <w:r w:rsidRPr="00700ECC">
        <w:t>Предметные</w:t>
      </w:r>
      <w:r w:rsidRPr="00700ECC">
        <w:rPr>
          <w:spacing w:val="79"/>
        </w:rPr>
        <w:t xml:space="preserve"> </w:t>
      </w:r>
      <w:r w:rsidRPr="00700ECC">
        <w:t>результаты:</w:t>
      </w:r>
    </w:p>
    <w:p w14:paraId="31168D48" w14:textId="7D342AFB" w:rsidR="00970C57" w:rsidRPr="00700ECC" w:rsidRDefault="00970C57" w:rsidP="00700ECC">
      <w:pPr>
        <w:jc w:val="both"/>
        <w:rPr>
          <w:i/>
          <w:sz w:val="24"/>
          <w:szCs w:val="24"/>
        </w:rPr>
      </w:pPr>
      <w:r w:rsidRPr="00700ECC">
        <w:rPr>
          <w:i/>
          <w:sz w:val="24"/>
          <w:szCs w:val="24"/>
        </w:rPr>
        <w:t>Обучающийся</w:t>
      </w:r>
      <w:r w:rsidRPr="00700ECC">
        <w:rPr>
          <w:i/>
          <w:spacing w:val="-6"/>
          <w:sz w:val="24"/>
          <w:szCs w:val="24"/>
        </w:rPr>
        <w:t xml:space="preserve"> </w:t>
      </w:r>
      <w:r w:rsidRPr="00700ECC">
        <w:rPr>
          <w:i/>
          <w:sz w:val="24"/>
          <w:szCs w:val="24"/>
        </w:rPr>
        <w:t>научится:</w:t>
      </w:r>
    </w:p>
    <w:p w14:paraId="3EF6FFEE" w14:textId="748AF92C" w:rsidR="00D930FA" w:rsidRPr="00700ECC"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понимание литературы как явления национальной и мировой культуры, средства сохранения и</w:t>
      </w:r>
      <w:r w:rsidRPr="00700ECC">
        <w:rPr>
          <w:color w:val="1A1A1A"/>
          <w:sz w:val="24"/>
          <w:szCs w:val="24"/>
          <w:lang w:eastAsia="ru-RU"/>
        </w:rPr>
        <w:t xml:space="preserve"> </w:t>
      </w:r>
      <w:r w:rsidRPr="00D930FA">
        <w:rPr>
          <w:color w:val="1A1A1A"/>
          <w:sz w:val="24"/>
          <w:szCs w:val="24"/>
          <w:lang w:eastAsia="ru-RU"/>
        </w:rPr>
        <w:t>передачи нравственных ценностей и традиций;</w:t>
      </w:r>
    </w:p>
    <w:p w14:paraId="188DF2E0" w14:textId="70DE02C7" w:rsidR="00D930FA" w:rsidRPr="00D930FA" w:rsidRDefault="00D930FA" w:rsidP="00700ECC">
      <w:pPr>
        <w:widowControl/>
        <w:shd w:val="clear" w:color="auto" w:fill="FFFFFF"/>
        <w:autoSpaceDE/>
        <w:autoSpaceDN/>
        <w:jc w:val="both"/>
        <w:rPr>
          <w:color w:val="1A1A1A"/>
          <w:sz w:val="24"/>
          <w:szCs w:val="24"/>
          <w:lang w:eastAsia="ru-RU"/>
        </w:rPr>
      </w:pPr>
      <w:r w:rsidRPr="00D930FA">
        <w:rPr>
          <w:color w:val="1A1A1A"/>
          <w:sz w:val="24"/>
          <w:szCs w:val="24"/>
          <w:lang w:eastAsia="ru-RU"/>
        </w:rPr>
        <w:t>- осознание значимости чтения для личного развития; формирование представлений о Родине и её</w:t>
      </w:r>
      <w:r w:rsidRPr="00700ECC">
        <w:rPr>
          <w:color w:val="1A1A1A"/>
          <w:sz w:val="24"/>
          <w:szCs w:val="24"/>
          <w:lang w:eastAsia="ru-RU"/>
        </w:rPr>
        <w:t xml:space="preserve"> </w:t>
      </w:r>
      <w:r w:rsidRPr="00D930FA">
        <w:rPr>
          <w:color w:val="1A1A1A"/>
          <w:sz w:val="24"/>
          <w:szCs w:val="24"/>
          <w:lang w:eastAsia="ru-RU"/>
        </w:rPr>
        <w:t>людях, окружающем мире, культуре, первоначальных этических представлений, понятий о добре и</w:t>
      </w:r>
      <w:r w:rsidRPr="00700ECC">
        <w:rPr>
          <w:color w:val="1A1A1A"/>
          <w:sz w:val="24"/>
          <w:szCs w:val="24"/>
          <w:lang w:eastAsia="ru-RU"/>
        </w:rPr>
        <w:t xml:space="preserve"> </w:t>
      </w:r>
      <w:r w:rsidRPr="00D930FA">
        <w:rPr>
          <w:color w:val="1A1A1A"/>
          <w:sz w:val="24"/>
          <w:szCs w:val="24"/>
          <w:lang w:eastAsia="ru-RU"/>
        </w:rPr>
        <w:t>зле, дружбе, честности; формирование потребности в систематическом чтении;</w:t>
      </w:r>
    </w:p>
    <w:p w14:paraId="758B76AF" w14:textId="760964CB" w:rsidR="00D930FA" w:rsidRPr="00D930FA" w:rsidRDefault="00D930FA" w:rsidP="00D930FA">
      <w:pPr>
        <w:widowControl/>
        <w:shd w:val="clear" w:color="auto" w:fill="FFFFFF"/>
        <w:autoSpaceDE/>
        <w:autoSpaceDN/>
        <w:jc w:val="both"/>
        <w:rPr>
          <w:color w:val="1A1A1A"/>
          <w:sz w:val="24"/>
          <w:szCs w:val="24"/>
          <w:lang w:eastAsia="ru-RU"/>
        </w:rPr>
      </w:pPr>
      <w:r w:rsidRPr="00D930FA">
        <w:rPr>
          <w:color w:val="1A1A1A"/>
          <w:sz w:val="24"/>
          <w:szCs w:val="24"/>
          <w:lang w:eastAsia="ru-RU"/>
        </w:rPr>
        <w:t>- достижение необходимого для продолжения образования уровня читательской компетентности,</w:t>
      </w:r>
      <w:r w:rsidRPr="00700ECC">
        <w:rPr>
          <w:color w:val="1A1A1A"/>
          <w:sz w:val="24"/>
          <w:szCs w:val="24"/>
          <w:lang w:eastAsia="ru-RU"/>
        </w:rPr>
        <w:t xml:space="preserve"> </w:t>
      </w:r>
      <w:r w:rsidRPr="00D930FA">
        <w:rPr>
          <w:color w:val="1A1A1A"/>
          <w:sz w:val="24"/>
          <w:szCs w:val="24"/>
          <w:lang w:eastAsia="ru-RU"/>
        </w:rPr>
        <w:t>общего речевого развития, т. е. овладение чтением вслух и про себя, элементарными приёмами</w:t>
      </w:r>
      <w:r w:rsidRPr="00700ECC">
        <w:rPr>
          <w:color w:val="1A1A1A"/>
          <w:sz w:val="24"/>
          <w:szCs w:val="24"/>
          <w:lang w:eastAsia="ru-RU"/>
        </w:rPr>
        <w:t xml:space="preserve"> </w:t>
      </w:r>
      <w:r w:rsidRPr="00D930FA">
        <w:rPr>
          <w:color w:val="1A1A1A"/>
          <w:sz w:val="24"/>
          <w:szCs w:val="24"/>
          <w:lang w:eastAsia="ru-RU"/>
        </w:rPr>
        <w:t>анализа художественных, научно-познавательных и учебных текстов с использованием</w:t>
      </w:r>
      <w:r w:rsidRPr="00700ECC">
        <w:rPr>
          <w:color w:val="1A1A1A"/>
          <w:sz w:val="24"/>
          <w:szCs w:val="24"/>
          <w:lang w:eastAsia="ru-RU"/>
        </w:rPr>
        <w:t xml:space="preserve"> </w:t>
      </w:r>
      <w:r w:rsidRPr="00D930FA">
        <w:rPr>
          <w:color w:val="1A1A1A"/>
          <w:sz w:val="24"/>
          <w:szCs w:val="24"/>
          <w:lang w:eastAsia="ru-RU"/>
        </w:rPr>
        <w:t>элементарных литературоведческих понятий;</w:t>
      </w:r>
    </w:p>
    <w:p w14:paraId="219DC81A" w14:textId="2DA0FC6D" w:rsidR="00D930FA" w:rsidRPr="00D930FA" w:rsidRDefault="00D930FA" w:rsidP="00D930FA">
      <w:pPr>
        <w:widowControl/>
        <w:shd w:val="clear" w:color="auto" w:fill="FFFFFF"/>
        <w:autoSpaceDE/>
        <w:autoSpaceDN/>
        <w:jc w:val="both"/>
        <w:rPr>
          <w:color w:val="1A1A1A"/>
          <w:sz w:val="24"/>
          <w:szCs w:val="24"/>
          <w:lang w:eastAsia="ru-RU"/>
        </w:rPr>
      </w:pPr>
      <w:r w:rsidRPr="00D930FA">
        <w:rPr>
          <w:color w:val="1A1A1A"/>
          <w:sz w:val="24"/>
          <w:szCs w:val="24"/>
          <w:lang w:eastAsia="ru-RU"/>
        </w:rPr>
        <w:t>- использование разных видов чтения (изучающее (смысловое), выборочное, поисковое); умение</w:t>
      </w:r>
      <w:r w:rsidRPr="00700ECC">
        <w:rPr>
          <w:color w:val="1A1A1A"/>
          <w:sz w:val="24"/>
          <w:szCs w:val="24"/>
          <w:lang w:eastAsia="ru-RU"/>
        </w:rPr>
        <w:t xml:space="preserve"> </w:t>
      </w:r>
      <w:r w:rsidRPr="00D930FA">
        <w:rPr>
          <w:color w:val="1A1A1A"/>
          <w:sz w:val="24"/>
          <w:szCs w:val="24"/>
          <w:lang w:eastAsia="ru-RU"/>
        </w:rPr>
        <w:t xml:space="preserve">осознанно воспринимать и оценивать содержание и специфику различных текстов, </w:t>
      </w:r>
      <w:r w:rsidRPr="00D930FA">
        <w:rPr>
          <w:color w:val="1A1A1A"/>
          <w:sz w:val="24"/>
          <w:szCs w:val="24"/>
          <w:lang w:eastAsia="ru-RU"/>
        </w:rPr>
        <w:lastRenderedPageBreak/>
        <w:t>участвовать в их</w:t>
      </w:r>
      <w:r w:rsidRPr="00700ECC">
        <w:rPr>
          <w:color w:val="1A1A1A"/>
          <w:sz w:val="24"/>
          <w:szCs w:val="24"/>
          <w:lang w:eastAsia="ru-RU"/>
        </w:rPr>
        <w:t xml:space="preserve"> </w:t>
      </w:r>
      <w:r w:rsidRPr="00D930FA">
        <w:rPr>
          <w:color w:val="1A1A1A"/>
          <w:sz w:val="24"/>
          <w:szCs w:val="24"/>
          <w:lang w:eastAsia="ru-RU"/>
        </w:rPr>
        <w:t>обсуждении, давать и обосновывать нравственную оценку поступков героев;</w:t>
      </w:r>
    </w:p>
    <w:p w14:paraId="12860FD0" w14:textId="653428A9" w:rsidR="00D930FA" w:rsidRPr="00D930FA" w:rsidRDefault="00D930FA" w:rsidP="00D930FA">
      <w:pPr>
        <w:widowControl/>
        <w:shd w:val="clear" w:color="auto" w:fill="FFFFFF"/>
        <w:autoSpaceDE/>
        <w:autoSpaceDN/>
        <w:jc w:val="both"/>
        <w:rPr>
          <w:color w:val="1A1A1A"/>
          <w:sz w:val="24"/>
          <w:szCs w:val="24"/>
          <w:lang w:eastAsia="ru-RU"/>
        </w:rPr>
      </w:pPr>
      <w:r w:rsidRPr="00D930FA">
        <w:rPr>
          <w:color w:val="1A1A1A"/>
          <w:sz w:val="24"/>
          <w:szCs w:val="24"/>
          <w:lang w:eastAsia="ru-RU"/>
        </w:rPr>
        <w:t>- умение самостоятельно выбирать интересующую литературу, пользоваться справочными</w:t>
      </w:r>
      <w:r w:rsidRPr="00700ECC">
        <w:rPr>
          <w:color w:val="1A1A1A"/>
          <w:sz w:val="24"/>
          <w:szCs w:val="24"/>
          <w:lang w:eastAsia="ru-RU"/>
        </w:rPr>
        <w:t xml:space="preserve"> </w:t>
      </w:r>
      <w:r w:rsidRPr="00D930FA">
        <w:rPr>
          <w:color w:val="1A1A1A"/>
          <w:sz w:val="24"/>
          <w:szCs w:val="24"/>
          <w:lang w:eastAsia="ru-RU"/>
        </w:rPr>
        <w:t>источниками для понимания и получения дополнительной информации, составляя самостоятельно</w:t>
      </w:r>
      <w:r w:rsidRPr="00700ECC">
        <w:rPr>
          <w:color w:val="1A1A1A"/>
          <w:sz w:val="24"/>
          <w:szCs w:val="24"/>
          <w:lang w:eastAsia="ru-RU"/>
        </w:rPr>
        <w:t xml:space="preserve"> </w:t>
      </w:r>
      <w:r w:rsidRPr="00D930FA">
        <w:rPr>
          <w:color w:val="1A1A1A"/>
          <w:sz w:val="24"/>
          <w:szCs w:val="24"/>
          <w:lang w:eastAsia="ru-RU"/>
        </w:rPr>
        <w:t>краткую аннотацию.</w:t>
      </w:r>
    </w:p>
    <w:p w14:paraId="5561D053" w14:textId="77777777" w:rsidR="00D930FA" w:rsidRPr="00700ECC" w:rsidRDefault="00D930FA" w:rsidP="00970C57">
      <w:pPr>
        <w:jc w:val="both"/>
        <w:rPr>
          <w:i/>
          <w:sz w:val="24"/>
          <w:szCs w:val="24"/>
        </w:rPr>
      </w:pPr>
    </w:p>
    <w:p w14:paraId="28C22D67" w14:textId="584C6CC8" w:rsidR="00D36B6C" w:rsidRPr="00700ECC" w:rsidRDefault="00970C57" w:rsidP="00D36B6C">
      <w:pPr>
        <w:pStyle w:val="1"/>
        <w:numPr>
          <w:ilvl w:val="0"/>
          <w:numId w:val="2"/>
        </w:numPr>
        <w:tabs>
          <w:tab w:val="left" w:pos="3407"/>
        </w:tabs>
        <w:jc w:val="both"/>
      </w:pPr>
      <w:r w:rsidRPr="00700ECC">
        <w:t>Содержание</w:t>
      </w:r>
      <w:r w:rsidRPr="00700ECC">
        <w:rPr>
          <w:spacing w:val="-4"/>
        </w:rPr>
        <w:t xml:space="preserve"> </w:t>
      </w:r>
      <w:r w:rsidRPr="00700ECC">
        <w:t>учебного</w:t>
      </w:r>
      <w:r w:rsidRPr="00700ECC">
        <w:rPr>
          <w:spacing w:val="-4"/>
        </w:rPr>
        <w:t xml:space="preserve"> </w:t>
      </w:r>
      <w:r w:rsidRPr="00700ECC">
        <w:t>предмета</w:t>
      </w:r>
      <w:r w:rsidRPr="00700ECC">
        <w:rPr>
          <w:spacing w:val="-3"/>
        </w:rPr>
        <w:t xml:space="preserve"> </w:t>
      </w:r>
      <w:r w:rsidRPr="00700ECC">
        <w:t>«Литературное чтение»</w:t>
      </w:r>
    </w:p>
    <w:p w14:paraId="4E945C39"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Виды речевой и читательской деятельности</w:t>
      </w:r>
    </w:p>
    <w:p w14:paraId="2CA2C8E8"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Аудирование (слушание). </w:t>
      </w:r>
      <w:r w:rsidRPr="00700ECC">
        <w:rPr>
          <w:rStyle w:val="c10"/>
          <w:color w:val="000000"/>
        </w:rPr>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научно-познавательному и художественному произведению.</w:t>
      </w:r>
    </w:p>
    <w:p w14:paraId="7C0229B8"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Чтение</w:t>
      </w:r>
    </w:p>
    <w:p w14:paraId="7A0775F2"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Чтение вслух.</w:t>
      </w:r>
      <w:r w:rsidRPr="00700ECC">
        <w:rPr>
          <w:rStyle w:val="c10"/>
          <w:color w:val="000000"/>
        </w:rPr>
        <w:t>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с интонационным выделением знаков препинания.</w:t>
      </w:r>
    </w:p>
    <w:p w14:paraId="0B44B9BB"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Чтение про себя.</w:t>
      </w:r>
      <w:r w:rsidRPr="00700ECC">
        <w:rPr>
          <w:rStyle w:val="c10"/>
          <w:color w:val="000000"/>
        </w:rPr>
        <w:t> Осознание смысла произведения при чтении про себя (доступных по объёму и жанру произведений). Умение находить в тексте необходимую информацию.</w:t>
      </w:r>
    </w:p>
    <w:p w14:paraId="6695F54D"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Работа с разными видами текста.</w:t>
      </w:r>
      <w:r w:rsidRPr="00700ECC">
        <w:rPr>
          <w:rStyle w:val="c10"/>
          <w:color w:val="000000"/>
        </w:rPr>
        <w:t> Общее представление о разных видах текста: художественный, учебный, научно-популярный, их сравнение. Определение целей создания этих видов текста. Особенности фольклорного текста.</w:t>
      </w:r>
    </w:p>
    <w:p w14:paraId="21F077EC"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Практическое освоение умения отличать текст от набора предложений. Прогнозирование содержания книги по её названию и оформлению.</w:t>
      </w:r>
    </w:p>
    <w:p w14:paraId="21355042"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Самостоятельное деление текста на смысловые части, их </w:t>
      </w:r>
      <w:proofErr w:type="spellStart"/>
      <w:r w:rsidRPr="00700ECC">
        <w:rPr>
          <w:rStyle w:val="c10"/>
          <w:color w:val="000000"/>
        </w:rPr>
        <w:t>озаглавливание</w:t>
      </w:r>
      <w:proofErr w:type="spellEnd"/>
      <w:r w:rsidRPr="00700ECC">
        <w:rPr>
          <w:rStyle w:val="c10"/>
          <w:color w:val="000000"/>
        </w:rPr>
        <w:t>. Умение работать с разными видами информации.</w:t>
      </w:r>
    </w:p>
    <w:p w14:paraId="1554BE4F"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w:t>
      </w:r>
      <w:proofErr w:type="spellStart"/>
      <w:r w:rsidRPr="00700ECC">
        <w:rPr>
          <w:rStyle w:val="c10"/>
          <w:color w:val="000000"/>
        </w:rPr>
        <w:t>иллюстративно</w:t>
      </w:r>
      <w:r w:rsidRPr="00700ECC">
        <w:rPr>
          <w:rStyle w:val="c10"/>
          <w:color w:val="000000"/>
        </w:rPr>
        <w:softHyphen/>
        <w:t>изобразительных</w:t>
      </w:r>
      <w:proofErr w:type="spellEnd"/>
      <w:r w:rsidRPr="00700ECC">
        <w:rPr>
          <w:rStyle w:val="c10"/>
          <w:color w:val="000000"/>
        </w:rPr>
        <w:t xml:space="preserve"> материалов.</w:t>
      </w:r>
    </w:p>
    <w:p w14:paraId="6F15975E"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Библиографическая культура.</w:t>
      </w:r>
      <w:r w:rsidRPr="00700ECC">
        <w:rPr>
          <w:rStyle w:val="c10"/>
          <w:color w:val="000000"/>
        </w:rPr>
        <w:t xml:space="preserve"> Книга как особый вид искусства. Книга как источник необходимых знаний. Книга учебная, художественная, справочная. Элементы 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её </w:t>
      </w:r>
      <w:proofErr w:type="spellStart"/>
      <w:r w:rsidRPr="00700ECC">
        <w:rPr>
          <w:rStyle w:val="c10"/>
          <w:color w:val="000000"/>
        </w:rPr>
        <w:t>справочно</w:t>
      </w:r>
      <w:r w:rsidRPr="00700ECC">
        <w:rPr>
          <w:rStyle w:val="c10"/>
          <w:color w:val="000000"/>
        </w:rPr>
        <w:softHyphen/>
        <w:t>иллюстративный</w:t>
      </w:r>
      <w:proofErr w:type="spellEnd"/>
      <w:r w:rsidRPr="00700ECC">
        <w:rPr>
          <w:rStyle w:val="c10"/>
          <w:color w:val="000000"/>
        </w:rPr>
        <w:t xml:space="preserve"> материал).</w:t>
      </w:r>
    </w:p>
    <w:p w14:paraId="2A5CD39B"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Типы книг (изданий): книга-произведение, книга-сборник, собрание сочинений, периодическая печать, справочные издания (справочники, словари, энциклопедии).</w:t>
      </w:r>
    </w:p>
    <w:p w14:paraId="462EAEDC"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14:paraId="07F707B1"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Работа с текстом художественного произведения.</w:t>
      </w:r>
      <w:r w:rsidRPr="00700ECC">
        <w:rPr>
          <w:rStyle w:val="c10"/>
          <w:color w:val="000000"/>
        </w:rPr>
        <w:t>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14:paraId="2AEEB5A5"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воспроизведение текста с использованием выразительных средств языка: </w:t>
      </w:r>
      <w:r w:rsidRPr="00700ECC">
        <w:rPr>
          <w:rStyle w:val="c10"/>
          <w:color w:val="000000"/>
        </w:rPr>
        <w:lastRenderedPageBreak/>
        <w:t>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p w14:paraId="22BB3217"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Характеристика героя произведения. Нахождение в тексте слов и выражений, характеризующих героя и событие. 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имён героев.</w:t>
      </w:r>
    </w:p>
    <w:p w14:paraId="027D6A36"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Характеристика героя произведения. Портрет, характер героя, выраженные через поступки и речь.</w:t>
      </w:r>
    </w:p>
    <w:p w14:paraId="20604288"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Освоение разных видов пересказа художественного текста: подробный, выборочный и краткий (передача основных мыслей).</w:t>
      </w:r>
    </w:p>
    <w:p w14:paraId="27E515A1"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Подробный пересказ текста: определение главной мысли фрагмента, выделение опорных или ключевых слов, </w:t>
      </w:r>
      <w:proofErr w:type="spellStart"/>
      <w:r w:rsidRPr="00700ECC">
        <w:rPr>
          <w:rStyle w:val="c10"/>
          <w:color w:val="000000"/>
        </w:rPr>
        <w:t>озаглавливание</w:t>
      </w:r>
      <w:proofErr w:type="spellEnd"/>
      <w:r w:rsidRPr="00700ECC">
        <w:rPr>
          <w:rStyle w:val="c10"/>
          <w:color w:val="000000"/>
        </w:rPr>
        <w:t xml:space="preserve">, подробный пересказ эпизода; деление текста на части, </w:t>
      </w:r>
      <w:proofErr w:type="spellStart"/>
      <w:r w:rsidRPr="00700ECC">
        <w:rPr>
          <w:rStyle w:val="c10"/>
          <w:color w:val="000000"/>
        </w:rPr>
        <w:t>озаглавливание</w:t>
      </w:r>
      <w:proofErr w:type="spellEnd"/>
      <w:r w:rsidRPr="00700ECC">
        <w:rPr>
          <w:rStyle w:val="c10"/>
          <w:color w:val="000000"/>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14:paraId="1A7B9124"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w:t>
      </w:r>
    </w:p>
    <w:p w14:paraId="117BC8C7"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24"/>
          <w:b/>
          <w:bCs/>
          <w:color w:val="000000"/>
        </w:rPr>
        <w:t xml:space="preserve">Работа с учебными, </w:t>
      </w:r>
      <w:proofErr w:type="spellStart"/>
      <w:r w:rsidRPr="00700ECC">
        <w:rPr>
          <w:rStyle w:val="c24"/>
          <w:b/>
          <w:bCs/>
          <w:color w:val="000000"/>
        </w:rPr>
        <w:t>научно</w:t>
      </w:r>
      <w:r w:rsidRPr="00700ECC">
        <w:rPr>
          <w:rStyle w:val="c24"/>
          <w:b/>
          <w:bCs/>
          <w:color w:val="000000"/>
        </w:rPr>
        <w:softHyphen/>
        <w:t>популярными</w:t>
      </w:r>
      <w:proofErr w:type="spellEnd"/>
      <w:r w:rsidRPr="00700ECC">
        <w:rPr>
          <w:rStyle w:val="c24"/>
          <w:b/>
          <w:bCs/>
          <w:color w:val="000000"/>
        </w:rPr>
        <w:t xml:space="preserve"> и другими текстами. </w:t>
      </w:r>
      <w:r w:rsidRPr="00700ECC">
        <w:rPr>
          <w:rStyle w:val="c10"/>
          <w:color w:val="000000"/>
        </w:rPr>
        <w:t xml:space="preserve">Понимание заглавия произведения; адекватное соотношение с его содержанием. Определение особенностей учебного и </w:t>
      </w:r>
      <w:proofErr w:type="spellStart"/>
      <w:r w:rsidRPr="00700ECC">
        <w:rPr>
          <w:rStyle w:val="c10"/>
          <w:color w:val="000000"/>
        </w:rPr>
        <w:t>научно</w:t>
      </w:r>
      <w:r w:rsidRPr="00700ECC">
        <w:rPr>
          <w:rStyle w:val="c10"/>
          <w:color w:val="000000"/>
        </w:rPr>
        <w:softHyphen/>
        <w:t>популярного</w:t>
      </w:r>
      <w:proofErr w:type="spellEnd"/>
      <w:r w:rsidRPr="00700ECC">
        <w:rPr>
          <w:rStyle w:val="c10"/>
          <w:color w:val="000000"/>
        </w:rPr>
        <w:t xml:space="preserve"> текстов (передача информации). Деление текста на части. Определение </w:t>
      </w:r>
      <w:proofErr w:type="spellStart"/>
      <w:r w:rsidRPr="00700ECC">
        <w:rPr>
          <w:rStyle w:val="c10"/>
          <w:color w:val="000000"/>
        </w:rPr>
        <w:t>микротем</w:t>
      </w:r>
      <w:proofErr w:type="spellEnd"/>
      <w:r w:rsidRPr="00700ECC">
        <w:rPr>
          <w:rStyle w:val="c10"/>
          <w:color w:val="000000"/>
        </w:rPr>
        <w:t>. Ключевые или опорные слова.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w:t>
      </w:r>
    </w:p>
    <w:p w14:paraId="54D244B2" w14:textId="77777777" w:rsidR="00D36B6C" w:rsidRPr="00700ECC" w:rsidRDefault="00D36B6C" w:rsidP="00D36B6C">
      <w:pPr>
        <w:pStyle w:val="c85"/>
        <w:shd w:val="clear" w:color="auto" w:fill="FFFFFF"/>
        <w:spacing w:before="0" w:beforeAutospacing="0" w:after="0" w:afterAutospacing="0"/>
        <w:ind w:firstLine="708"/>
        <w:jc w:val="both"/>
        <w:rPr>
          <w:color w:val="000000"/>
        </w:rPr>
      </w:pPr>
      <w:r w:rsidRPr="00700ECC">
        <w:rPr>
          <w:rStyle w:val="c7"/>
          <w:b/>
          <w:bCs/>
          <w:i/>
          <w:iCs/>
          <w:color w:val="000000"/>
        </w:rPr>
        <w:t>Говорение (культура речевого общения)</w:t>
      </w:r>
    </w:p>
    <w:p w14:paraId="21A248AB" w14:textId="77777777" w:rsidR="00D36B6C" w:rsidRPr="00700ECC" w:rsidRDefault="00D36B6C" w:rsidP="00D36B6C">
      <w:pPr>
        <w:pStyle w:val="c85"/>
        <w:shd w:val="clear" w:color="auto" w:fill="FFFFFF"/>
        <w:spacing w:before="0" w:beforeAutospacing="0" w:after="0" w:afterAutospacing="0"/>
        <w:ind w:firstLine="708"/>
        <w:jc w:val="both"/>
        <w:rPr>
          <w:color w:val="000000"/>
        </w:rPr>
      </w:pPr>
      <w:r w:rsidRPr="00700ECC">
        <w:rPr>
          <w:rStyle w:val="c10"/>
          <w:color w:val="000000"/>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w:t>
      </w:r>
      <w:proofErr w:type="spellStart"/>
      <w:r w:rsidRPr="00700ECC">
        <w:rPr>
          <w:rStyle w:val="c10"/>
          <w:color w:val="000000"/>
        </w:rPr>
        <w:t>научно</w:t>
      </w:r>
      <w:r w:rsidRPr="00700ECC">
        <w:rPr>
          <w:rStyle w:val="c10"/>
          <w:color w:val="000000"/>
        </w:rPr>
        <w:softHyphen/>
        <w:t>познавательному</w:t>
      </w:r>
      <w:proofErr w:type="spellEnd"/>
      <w:r w:rsidRPr="00700ECC">
        <w:rPr>
          <w:rStyle w:val="c10"/>
          <w:color w:val="000000"/>
        </w:rPr>
        <w:t>, художественному тексту). Использование норм речевого этикета в условиях внеучебного общения.</w:t>
      </w:r>
    </w:p>
    <w:p w14:paraId="69CA8017"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Работа со словом (распознание прямого и переносного значения слов, их многозначности), пополнение активного словарного запаса.</w:t>
      </w:r>
    </w:p>
    <w:p w14:paraId="18A0E67F" w14:textId="77777777" w:rsidR="00D36B6C" w:rsidRPr="00700ECC" w:rsidRDefault="00D36B6C" w:rsidP="00D36B6C">
      <w:pPr>
        <w:pStyle w:val="c85"/>
        <w:shd w:val="clear" w:color="auto" w:fill="FFFFFF"/>
        <w:spacing w:before="0" w:beforeAutospacing="0" w:after="0" w:afterAutospacing="0"/>
        <w:ind w:firstLine="708"/>
        <w:jc w:val="both"/>
        <w:rPr>
          <w:color w:val="000000"/>
        </w:rPr>
      </w:pPr>
      <w:r w:rsidRPr="00700ECC">
        <w:rPr>
          <w:rStyle w:val="c10"/>
          <w:color w:val="000000"/>
        </w:rPr>
        <w:t>Монолог как форма речевого высказывания. Монологическое речевое высказывание небольшого объёма с опорой на авторский текст, по предложенной теме или в виде (форме) ответа на вопрос. Отражение основной мысли текста в высказывании. Передача содержания прочитанного или прослушанного с учётом специфики учебного и художественного текста. Передача впечатлений (из повседневной жизни, от художественного произведения, произведения изобразительного искусства) в рассказе (описание, рассуждение, повествование). Построение плана собственного высказывания. Отбор и использование выразительных средств языка (синонимы, антонимы, сравнение) с учётом особенностей монологического высказывания.</w:t>
      </w:r>
    </w:p>
    <w:p w14:paraId="6FB75E71"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Письмо (культура письменной речи)</w:t>
      </w:r>
    </w:p>
    <w:p w14:paraId="68AEF9C1"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Нормы письменной речи: соответствие содержания заголовку (отражение темы, места действия, характеров героев), использование выразительных средств языка (сравнение) в </w:t>
      </w:r>
      <w:proofErr w:type="spellStart"/>
      <w:r w:rsidRPr="00700ECC">
        <w:rPr>
          <w:rStyle w:val="c10"/>
          <w:color w:val="000000"/>
        </w:rPr>
        <w:t>мини</w:t>
      </w:r>
      <w:r w:rsidRPr="00700ECC">
        <w:rPr>
          <w:rStyle w:val="c10"/>
          <w:color w:val="000000"/>
        </w:rPr>
        <w:softHyphen/>
        <w:t>сочинениях</w:t>
      </w:r>
      <w:proofErr w:type="spellEnd"/>
      <w:r w:rsidRPr="00700ECC">
        <w:rPr>
          <w:rStyle w:val="c10"/>
          <w:color w:val="000000"/>
        </w:rPr>
        <w:t>, рассказ на заданную тему.</w:t>
      </w:r>
    </w:p>
    <w:p w14:paraId="1BB03FC0"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Круг детского чтения</w:t>
      </w:r>
    </w:p>
    <w:p w14:paraId="538A6C09"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учётом многонационального характера России) и зарубежной литературы, доступные для восприятия младших школьников с задержкой психического развития.</w:t>
      </w:r>
    </w:p>
    <w:p w14:paraId="005F7375"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lastRenderedPageBreak/>
        <w:t xml:space="preserve">Представленность разных видов книг: историческая, приключенческая, фантастическая, </w:t>
      </w:r>
      <w:proofErr w:type="spellStart"/>
      <w:r w:rsidRPr="00700ECC">
        <w:rPr>
          <w:rStyle w:val="c10"/>
          <w:color w:val="000000"/>
        </w:rPr>
        <w:t>научно</w:t>
      </w:r>
      <w:r w:rsidRPr="00700ECC">
        <w:rPr>
          <w:rStyle w:val="c10"/>
          <w:color w:val="000000"/>
        </w:rPr>
        <w:softHyphen/>
        <w:t>популярная</w:t>
      </w:r>
      <w:proofErr w:type="spellEnd"/>
      <w:r w:rsidRPr="00700ECC">
        <w:rPr>
          <w:rStyle w:val="c10"/>
          <w:color w:val="000000"/>
        </w:rPr>
        <w:t xml:space="preserve">, </w:t>
      </w:r>
      <w:proofErr w:type="spellStart"/>
      <w:r w:rsidRPr="00700ECC">
        <w:rPr>
          <w:rStyle w:val="c10"/>
          <w:color w:val="000000"/>
        </w:rPr>
        <w:t>справочно</w:t>
      </w:r>
      <w:r w:rsidRPr="00700ECC">
        <w:rPr>
          <w:rStyle w:val="c10"/>
          <w:color w:val="000000"/>
        </w:rPr>
        <w:softHyphen/>
        <w:t>энциклопедическая</w:t>
      </w:r>
      <w:proofErr w:type="spellEnd"/>
      <w:r w:rsidRPr="00700ECC">
        <w:rPr>
          <w:rStyle w:val="c10"/>
          <w:color w:val="000000"/>
        </w:rPr>
        <w:t xml:space="preserve"> литература; детские периодические издания (по выбору).</w:t>
      </w:r>
    </w:p>
    <w:p w14:paraId="68DD0F57"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Основные темы детского чтения: фольклор разных народов, произведения о Родине, природе, детях, братьях наших меньших, труде, добре и зле, хороших и плохих поступках, юмористические произведения.</w:t>
      </w:r>
    </w:p>
    <w:p w14:paraId="03A27386"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Литературоведческая пропедевтика (практическое освоение)</w:t>
      </w:r>
    </w:p>
    <w:p w14:paraId="0A36814C"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Нахождение в тексте, определение значения в художественной речи (с помощью учителя) средств выразительности: синонимов, антонимов, сравнений.</w:t>
      </w:r>
    </w:p>
    <w:p w14:paraId="680AFB20"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Ориентировка в литературных понятиях: художественное произведение, автор (рассказчик), сюжет, тема; герой произведения: его портрет, речь, поступки, мысли; отношение автора к герою.</w:t>
      </w:r>
    </w:p>
    <w:p w14:paraId="0850F583"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Прозаическая и стихотворная речь: узнавание, различение, выделение особенностей стихотворного произведения (ритм, рифма).</w:t>
      </w:r>
    </w:p>
    <w:p w14:paraId="24E751DF"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Фольклор и авторские художественные произведения (различение).</w:t>
      </w:r>
    </w:p>
    <w:p w14:paraId="593CA317"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Жанровое разнообразие произведений. Малые фольклорные формы (колыбельные песни, потешки, пословицы и поговорки, загадки) — узнавание, различение, определение основного смысла.</w:t>
      </w:r>
    </w:p>
    <w:p w14:paraId="06498359"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Сказки (о животных, бытовые, волшебные). Художественные особенности сказок: лексика, построение (композиция). Литературная (авторская) сказка.</w:t>
      </w:r>
    </w:p>
    <w:p w14:paraId="4D40A694"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Рассказ, стихотворение, басня — общее представление о жанре, особенностях построения и выразительных средствах.</w:t>
      </w:r>
    </w:p>
    <w:p w14:paraId="44434CEA"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35"/>
          <w:b/>
          <w:bCs/>
          <w:i/>
          <w:iCs/>
          <w:color w:val="000000"/>
        </w:rPr>
        <w:t>Творческая деятельность обучающихся (на основе литературных произведений)</w:t>
      </w:r>
    </w:p>
    <w:p w14:paraId="64EA7BFB" w14:textId="77777777" w:rsidR="00D36B6C" w:rsidRPr="00700ECC" w:rsidRDefault="00D36B6C" w:rsidP="00D36B6C">
      <w:pPr>
        <w:pStyle w:val="c17"/>
        <w:shd w:val="clear" w:color="auto" w:fill="FFFFFF"/>
        <w:spacing w:before="0" w:beforeAutospacing="0" w:after="0" w:afterAutospacing="0"/>
        <w:ind w:firstLine="710"/>
        <w:jc w:val="both"/>
        <w:rPr>
          <w:color w:val="000000"/>
        </w:rPr>
      </w:pPr>
      <w:r w:rsidRPr="00700ECC">
        <w:rPr>
          <w:rStyle w:val="c10"/>
          <w:color w:val="000000"/>
        </w:rPr>
        <w:t xml:space="preserve">Интерпретация текста литературного произведения в творческой деятельности учащихся: чтение по ролям, </w:t>
      </w:r>
      <w:proofErr w:type="spellStart"/>
      <w:r w:rsidRPr="00700ECC">
        <w:rPr>
          <w:rStyle w:val="c10"/>
          <w:color w:val="000000"/>
        </w:rPr>
        <w:t>инсценирование</w:t>
      </w:r>
      <w:proofErr w:type="spellEnd"/>
      <w:r w:rsidRPr="00700ECC">
        <w:rPr>
          <w:rStyle w:val="c10"/>
          <w:color w:val="000000"/>
        </w:rPr>
        <w:t xml:space="preserve">, драматизация; устное словесное рисование, знакомство с различными способами работы с деформированным текстом и использование их (установление </w:t>
      </w:r>
      <w:proofErr w:type="spellStart"/>
      <w:r w:rsidRPr="00700ECC">
        <w:rPr>
          <w:rStyle w:val="c10"/>
          <w:color w:val="000000"/>
        </w:rPr>
        <w:t>причинно</w:t>
      </w:r>
      <w:proofErr w:type="spellEnd"/>
      <w:r w:rsidRPr="00700ECC">
        <w:rPr>
          <w:rStyle w:val="c10"/>
          <w:color w:val="000000"/>
        </w:rPr>
        <w:t xml:space="preserve"> </w:t>
      </w:r>
      <w:r w:rsidRPr="00700ECC">
        <w:rPr>
          <w:rStyle w:val="c10"/>
          <w:color w:val="000000"/>
        </w:rPr>
        <w:softHyphen/>
        <w:t xml:space="preserve"> следственных связей, последовательности событий: соблюдение этапности в выполнении действий); изложение с элементами сочинения, 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14:paraId="1426E391" w14:textId="77777777" w:rsidR="00D36B6C" w:rsidRPr="00700ECC" w:rsidRDefault="00D36B6C" w:rsidP="00132BF8">
      <w:pPr>
        <w:pStyle w:val="1"/>
        <w:tabs>
          <w:tab w:val="left" w:pos="3407"/>
        </w:tabs>
        <w:ind w:left="720"/>
        <w:jc w:val="both"/>
      </w:pPr>
    </w:p>
    <w:p w14:paraId="57F43DE1" w14:textId="77777777" w:rsidR="00970C57" w:rsidRPr="00700ECC" w:rsidRDefault="00970C57" w:rsidP="00970C57">
      <w:pPr>
        <w:pStyle w:val="1"/>
        <w:numPr>
          <w:ilvl w:val="0"/>
          <w:numId w:val="2"/>
        </w:numPr>
        <w:tabs>
          <w:tab w:val="left" w:pos="2168"/>
        </w:tabs>
        <w:spacing w:before="232"/>
        <w:jc w:val="both"/>
      </w:pPr>
      <w:r w:rsidRPr="00700ECC">
        <w:t>Тематическое</w:t>
      </w:r>
      <w:r w:rsidRPr="00700ECC">
        <w:rPr>
          <w:spacing w:val="-3"/>
        </w:rPr>
        <w:t xml:space="preserve"> </w:t>
      </w:r>
      <w:r w:rsidRPr="00700ECC">
        <w:t>планирование с</w:t>
      </w:r>
      <w:r w:rsidRPr="00700ECC">
        <w:rPr>
          <w:spacing w:val="-2"/>
        </w:rPr>
        <w:t xml:space="preserve"> </w:t>
      </w:r>
      <w:r w:rsidRPr="00700ECC">
        <w:t>определением</w:t>
      </w:r>
      <w:r w:rsidRPr="00700ECC">
        <w:rPr>
          <w:spacing w:val="-2"/>
        </w:rPr>
        <w:t xml:space="preserve"> </w:t>
      </w:r>
      <w:r w:rsidRPr="00700ECC">
        <w:t>основных</w:t>
      </w:r>
      <w:r w:rsidRPr="00700ECC">
        <w:rPr>
          <w:spacing w:val="-6"/>
        </w:rPr>
        <w:t xml:space="preserve"> </w:t>
      </w:r>
      <w:r w:rsidRPr="00700ECC">
        <w:t>видов</w:t>
      </w:r>
      <w:r w:rsidRPr="00700ECC">
        <w:rPr>
          <w:spacing w:val="-1"/>
        </w:rPr>
        <w:t xml:space="preserve"> </w:t>
      </w:r>
      <w:r w:rsidRPr="00700ECC">
        <w:t>учебной</w:t>
      </w:r>
    </w:p>
    <w:p w14:paraId="4FF6B82E" w14:textId="77777777" w:rsidR="00970C57" w:rsidRPr="00700ECC" w:rsidRDefault="00970C57" w:rsidP="00970C57">
      <w:pPr>
        <w:spacing w:before="2"/>
        <w:jc w:val="both"/>
        <w:rPr>
          <w:b/>
          <w:sz w:val="24"/>
          <w:szCs w:val="24"/>
        </w:rPr>
      </w:pPr>
      <w:r w:rsidRPr="00700ECC">
        <w:rPr>
          <w:b/>
          <w:sz w:val="24"/>
          <w:szCs w:val="24"/>
        </w:rPr>
        <w:t>деятельности</w:t>
      </w:r>
      <w:r w:rsidRPr="00700ECC">
        <w:rPr>
          <w:b/>
          <w:spacing w:val="-5"/>
          <w:sz w:val="24"/>
          <w:szCs w:val="24"/>
        </w:rPr>
        <w:t xml:space="preserve"> </w:t>
      </w:r>
      <w:r w:rsidRPr="00700ECC">
        <w:rPr>
          <w:b/>
          <w:sz w:val="24"/>
          <w:szCs w:val="24"/>
        </w:rPr>
        <w:t>обучающихся</w:t>
      </w:r>
    </w:p>
    <w:p w14:paraId="47049593" w14:textId="77777777" w:rsidR="00970C57" w:rsidRPr="00700ECC" w:rsidRDefault="00970C57" w:rsidP="00970C57">
      <w:pPr>
        <w:rPr>
          <w:b/>
          <w:color w:val="000000"/>
          <w:sz w:val="24"/>
          <w:szCs w:val="24"/>
        </w:rPr>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16"/>
        <w:gridCol w:w="2052"/>
        <w:gridCol w:w="835"/>
        <w:gridCol w:w="1596"/>
        <w:gridCol w:w="1655"/>
        <w:gridCol w:w="2601"/>
      </w:tblGrid>
      <w:tr w:rsidR="00132BF8" w:rsidRPr="00700ECC" w14:paraId="14CEF598" w14:textId="77777777" w:rsidTr="004F7F5D">
        <w:trPr>
          <w:trHeight w:val="144"/>
          <w:tblCellSpacing w:w="20" w:type="nil"/>
        </w:trPr>
        <w:tc>
          <w:tcPr>
            <w:tcW w:w="456" w:type="dxa"/>
            <w:vMerge w:val="restart"/>
            <w:tcMar>
              <w:top w:w="50" w:type="dxa"/>
              <w:left w:w="100" w:type="dxa"/>
            </w:tcMar>
            <w:vAlign w:val="center"/>
          </w:tcPr>
          <w:p w14:paraId="4A096DFF" w14:textId="77777777" w:rsidR="00132BF8" w:rsidRPr="00700ECC" w:rsidRDefault="00132BF8" w:rsidP="004F7F5D">
            <w:pPr>
              <w:ind w:left="135"/>
              <w:rPr>
                <w:sz w:val="24"/>
                <w:szCs w:val="24"/>
              </w:rPr>
            </w:pPr>
            <w:r w:rsidRPr="00700ECC">
              <w:rPr>
                <w:b/>
                <w:color w:val="000000"/>
                <w:sz w:val="24"/>
                <w:szCs w:val="24"/>
              </w:rPr>
              <w:t xml:space="preserve">№ п/п </w:t>
            </w:r>
          </w:p>
          <w:p w14:paraId="66CD99F7" w14:textId="77777777" w:rsidR="00132BF8" w:rsidRPr="00700ECC" w:rsidRDefault="00132BF8" w:rsidP="004F7F5D">
            <w:pPr>
              <w:ind w:left="135"/>
              <w:rPr>
                <w:sz w:val="24"/>
                <w:szCs w:val="24"/>
              </w:rPr>
            </w:pPr>
          </w:p>
        </w:tc>
        <w:tc>
          <w:tcPr>
            <w:tcW w:w="3168" w:type="dxa"/>
            <w:vMerge w:val="restart"/>
            <w:tcMar>
              <w:top w:w="50" w:type="dxa"/>
              <w:left w:w="100" w:type="dxa"/>
            </w:tcMar>
            <w:vAlign w:val="center"/>
          </w:tcPr>
          <w:p w14:paraId="789879C2" w14:textId="77777777" w:rsidR="00132BF8" w:rsidRPr="00700ECC" w:rsidRDefault="00132BF8" w:rsidP="004F7F5D">
            <w:pPr>
              <w:ind w:left="135"/>
              <w:rPr>
                <w:sz w:val="24"/>
                <w:szCs w:val="24"/>
              </w:rPr>
            </w:pPr>
            <w:r w:rsidRPr="00700ECC">
              <w:rPr>
                <w:b/>
                <w:color w:val="000000"/>
                <w:sz w:val="24"/>
                <w:szCs w:val="24"/>
              </w:rPr>
              <w:t xml:space="preserve">Наименование разделов и тем программы </w:t>
            </w:r>
          </w:p>
          <w:p w14:paraId="0C84104D" w14:textId="77777777" w:rsidR="00132BF8" w:rsidRPr="00700ECC" w:rsidRDefault="00132BF8" w:rsidP="004F7F5D">
            <w:pPr>
              <w:ind w:left="135"/>
              <w:rPr>
                <w:sz w:val="24"/>
                <w:szCs w:val="24"/>
              </w:rPr>
            </w:pPr>
          </w:p>
        </w:tc>
        <w:tc>
          <w:tcPr>
            <w:tcW w:w="0" w:type="auto"/>
            <w:gridSpan w:val="3"/>
            <w:tcMar>
              <w:top w:w="50" w:type="dxa"/>
              <w:left w:w="100" w:type="dxa"/>
            </w:tcMar>
            <w:vAlign w:val="center"/>
          </w:tcPr>
          <w:p w14:paraId="41720129" w14:textId="77777777" w:rsidR="00132BF8" w:rsidRPr="00700ECC" w:rsidRDefault="00132BF8" w:rsidP="004F7F5D">
            <w:pPr>
              <w:rPr>
                <w:sz w:val="24"/>
                <w:szCs w:val="24"/>
              </w:rPr>
            </w:pPr>
            <w:r w:rsidRPr="00700ECC">
              <w:rPr>
                <w:b/>
                <w:color w:val="000000"/>
                <w:sz w:val="24"/>
                <w:szCs w:val="24"/>
              </w:rPr>
              <w:t>Количество часов</w:t>
            </w:r>
          </w:p>
        </w:tc>
        <w:tc>
          <w:tcPr>
            <w:tcW w:w="2615" w:type="dxa"/>
            <w:vMerge w:val="restart"/>
            <w:tcMar>
              <w:top w:w="50" w:type="dxa"/>
              <w:left w:w="100" w:type="dxa"/>
            </w:tcMar>
            <w:vAlign w:val="center"/>
          </w:tcPr>
          <w:p w14:paraId="4DA35BA8" w14:textId="77777777" w:rsidR="00132BF8" w:rsidRPr="00700ECC" w:rsidRDefault="00132BF8" w:rsidP="004F7F5D">
            <w:pPr>
              <w:ind w:left="135"/>
              <w:rPr>
                <w:sz w:val="24"/>
                <w:szCs w:val="24"/>
              </w:rPr>
            </w:pPr>
            <w:r w:rsidRPr="00700ECC">
              <w:rPr>
                <w:b/>
                <w:color w:val="000000"/>
                <w:sz w:val="24"/>
                <w:szCs w:val="24"/>
              </w:rPr>
              <w:t xml:space="preserve">Электронные (цифровые) образовательные ресурсы </w:t>
            </w:r>
          </w:p>
          <w:p w14:paraId="0F002D1A" w14:textId="77777777" w:rsidR="00132BF8" w:rsidRPr="00700ECC" w:rsidRDefault="00132BF8" w:rsidP="004F7F5D">
            <w:pPr>
              <w:ind w:left="135"/>
              <w:rPr>
                <w:sz w:val="24"/>
                <w:szCs w:val="24"/>
              </w:rPr>
            </w:pPr>
          </w:p>
        </w:tc>
      </w:tr>
      <w:tr w:rsidR="00132BF8" w:rsidRPr="00700ECC" w14:paraId="20FDD838" w14:textId="77777777" w:rsidTr="004F7F5D">
        <w:trPr>
          <w:trHeight w:val="144"/>
          <w:tblCellSpacing w:w="20" w:type="nil"/>
        </w:trPr>
        <w:tc>
          <w:tcPr>
            <w:tcW w:w="0" w:type="auto"/>
            <w:vMerge/>
            <w:tcBorders>
              <w:top w:val="nil"/>
            </w:tcBorders>
            <w:tcMar>
              <w:top w:w="50" w:type="dxa"/>
              <w:left w:w="100" w:type="dxa"/>
            </w:tcMar>
          </w:tcPr>
          <w:p w14:paraId="62B09611" w14:textId="77777777" w:rsidR="00132BF8" w:rsidRPr="00700ECC" w:rsidRDefault="00132BF8" w:rsidP="004F7F5D">
            <w:pPr>
              <w:rPr>
                <w:sz w:val="24"/>
                <w:szCs w:val="24"/>
              </w:rPr>
            </w:pPr>
          </w:p>
        </w:tc>
        <w:tc>
          <w:tcPr>
            <w:tcW w:w="0" w:type="auto"/>
            <w:vMerge/>
            <w:tcBorders>
              <w:top w:val="nil"/>
            </w:tcBorders>
            <w:tcMar>
              <w:top w:w="50" w:type="dxa"/>
              <w:left w:w="100" w:type="dxa"/>
            </w:tcMar>
          </w:tcPr>
          <w:p w14:paraId="2B79FFD1" w14:textId="77777777" w:rsidR="00132BF8" w:rsidRPr="00700ECC" w:rsidRDefault="00132BF8" w:rsidP="004F7F5D">
            <w:pPr>
              <w:rPr>
                <w:sz w:val="24"/>
                <w:szCs w:val="24"/>
              </w:rPr>
            </w:pPr>
          </w:p>
        </w:tc>
        <w:tc>
          <w:tcPr>
            <w:tcW w:w="966" w:type="dxa"/>
            <w:tcMar>
              <w:top w:w="50" w:type="dxa"/>
              <w:left w:w="100" w:type="dxa"/>
            </w:tcMar>
            <w:vAlign w:val="center"/>
          </w:tcPr>
          <w:p w14:paraId="0257AF26" w14:textId="77777777" w:rsidR="00132BF8" w:rsidRPr="00700ECC" w:rsidRDefault="00132BF8" w:rsidP="004F7F5D">
            <w:pPr>
              <w:ind w:left="135"/>
              <w:rPr>
                <w:sz w:val="24"/>
                <w:szCs w:val="24"/>
              </w:rPr>
            </w:pPr>
            <w:r w:rsidRPr="00700ECC">
              <w:rPr>
                <w:b/>
                <w:color w:val="000000"/>
                <w:sz w:val="24"/>
                <w:szCs w:val="24"/>
              </w:rPr>
              <w:t xml:space="preserve">Всего </w:t>
            </w:r>
          </w:p>
          <w:p w14:paraId="78E6FD73" w14:textId="77777777" w:rsidR="00132BF8" w:rsidRPr="00700ECC" w:rsidRDefault="00132BF8" w:rsidP="004F7F5D">
            <w:pPr>
              <w:ind w:left="135"/>
              <w:rPr>
                <w:sz w:val="24"/>
                <w:szCs w:val="24"/>
              </w:rPr>
            </w:pPr>
          </w:p>
        </w:tc>
        <w:tc>
          <w:tcPr>
            <w:tcW w:w="1687" w:type="dxa"/>
            <w:tcMar>
              <w:top w:w="50" w:type="dxa"/>
              <w:left w:w="100" w:type="dxa"/>
            </w:tcMar>
            <w:vAlign w:val="center"/>
          </w:tcPr>
          <w:p w14:paraId="50960AE8" w14:textId="77777777" w:rsidR="00132BF8" w:rsidRPr="00700ECC" w:rsidRDefault="00132BF8" w:rsidP="004F7F5D">
            <w:pPr>
              <w:ind w:left="135"/>
              <w:rPr>
                <w:sz w:val="24"/>
                <w:szCs w:val="24"/>
              </w:rPr>
            </w:pPr>
            <w:r w:rsidRPr="00700ECC">
              <w:rPr>
                <w:b/>
                <w:color w:val="000000"/>
                <w:sz w:val="24"/>
                <w:szCs w:val="24"/>
              </w:rPr>
              <w:t xml:space="preserve">Контрольные работы </w:t>
            </w:r>
          </w:p>
          <w:p w14:paraId="272D46DE" w14:textId="77777777" w:rsidR="00132BF8" w:rsidRPr="00700ECC" w:rsidRDefault="00132BF8" w:rsidP="004F7F5D">
            <w:pPr>
              <w:ind w:left="135"/>
              <w:rPr>
                <w:sz w:val="24"/>
                <w:szCs w:val="24"/>
              </w:rPr>
            </w:pPr>
          </w:p>
        </w:tc>
        <w:tc>
          <w:tcPr>
            <w:tcW w:w="1774" w:type="dxa"/>
            <w:tcMar>
              <w:top w:w="50" w:type="dxa"/>
              <w:left w:w="100" w:type="dxa"/>
            </w:tcMar>
            <w:vAlign w:val="center"/>
          </w:tcPr>
          <w:p w14:paraId="0F046B4C" w14:textId="77777777" w:rsidR="00132BF8" w:rsidRPr="00700ECC" w:rsidRDefault="00132BF8" w:rsidP="004F7F5D">
            <w:pPr>
              <w:ind w:left="135"/>
              <w:rPr>
                <w:sz w:val="24"/>
                <w:szCs w:val="24"/>
              </w:rPr>
            </w:pPr>
            <w:r w:rsidRPr="00700ECC">
              <w:rPr>
                <w:b/>
                <w:color w:val="000000"/>
                <w:sz w:val="24"/>
                <w:szCs w:val="24"/>
              </w:rPr>
              <w:t xml:space="preserve">Практические работы </w:t>
            </w:r>
          </w:p>
          <w:p w14:paraId="37950260" w14:textId="77777777" w:rsidR="00132BF8" w:rsidRPr="00700ECC" w:rsidRDefault="00132BF8" w:rsidP="004F7F5D">
            <w:pPr>
              <w:ind w:left="135"/>
              <w:rPr>
                <w:sz w:val="24"/>
                <w:szCs w:val="24"/>
              </w:rPr>
            </w:pPr>
          </w:p>
        </w:tc>
        <w:tc>
          <w:tcPr>
            <w:tcW w:w="0" w:type="auto"/>
            <w:vMerge/>
            <w:tcBorders>
              <w:top w:val="nil"/>
            </w:tcBorders>
            <w:tcMar>
              <w:top w:w="50" w:type="dxa"/>
              <w:left w:w="100" w:type="dxa"/>
            </w:tcMar>
          </w:tcPr>
          <w:p w14:paraId="6A88E674" w14:textId="77777777" w:rsidR="00132BF8" w:rsidRPr="00700ECC" w:rsidRDefault="00132BF8" w:rsidP="004F7F5D">
            <w:pPr>
              <w:rPr>
                <w:sz w:val="24"/>
                <w:szCs w:val="24"/>
              </w:rPr>
            </w:pPr>
          </w:p>
        </w:tc>
      </w:tr>
      <w:tr w:rsidR="00132BF8" w:rsidRPr="00700ECC" w14:paraId="347EF547" w14:textId="77777777" w:rsidTr="004F7F5D">
        <w:trPr>
          <w:trHeight w:val="144"/>
          <w:tblCellSpacing w:w="20" w:type="nil"/>
        </w:trPr>
        <w:tc>
          <w:tcPr>
            <w:tcW w:w="456" w:type="dxa"/>
            <w:tcMar>
              <w:top w:w="50" w:type="dxa"/>
              <w:left w:w="100" w:type="dxa"/>
            </w:tcMar>
            <w:vAlign w:val="center"/>
          </w:tcPr>
          <w:p w14:paraId="455C9B49" w14:textId="77777777" w:rsidR="00132BF8" w:rsidRPr="00700ECC" w:rsidRDefault="00132BF8" w:rsidP="004F7F5D">
            <w:pPr>
              <w:rPr>
                <w:sz w:val="24"/>
                <w:szCs w:val="24"/>
              </w:rPr>
            </w:pPr>
            <w:r w:rsidRPr="00700ECC">
              <w:rPr>
                <w:color w:val="000000"/>
                <w:sz w:val="24"/>
                <w:szCs w:val="24"/>
              </w:rPr>
              <w:t>1</w:t>
            </w:r>
          </w:p>
        </w:tc>
        <w:tc>
          <w:tcPr>
            <w:tcW w:w="3168" w:type="dxa"/>
            <w:tcMar>
              <w:top w:w="50" w:type="dxa"/>
              <w:left w:w="100" w:type="dxa"/>
            </w:tcMar>
            <w:vAlign w:val="center"/>
          </w:tcPr>
          <w:p w14:paraId="0CBE092D" w14:textId="77777777" w:rsidR="00132BF8" w:rsidRPr="00700ECC" w:rsidRDefault="00132BF8" w:rsidP="004F7F5D">
            <w:pPr>
              <w:ind w:left="135"/>
              <w:rPr>
                <w:sz w:val="24"/>
                <w:szCs w:val="24"/>
              </w:rPr>
            </w:pPr>
            <w:r w:rsidRPr="00700ECC">
              <w:rPr>
                <w:color w:val="000000"/>
                <w:sz w:val="24"/>
                <w:szCs w:val="24"/>
              </w:rPr>
              <w:t>О Родине, героические страницы истории</w:t>
            </w:r>
          </w:p>
        </w:tc>
        <w:tc>
          <w:tcPr>
            <w:tcW w:w="966" w:type="dxa"/>
            <w:tcMar>
              <w:top w:w="50" w:type="dxa"/>
              <w:left w:w="100" w:type="dxa"/>
            </w:tcMar>
            <w:vAlign w:val="center"/>
          </w:tcPr>
          <w:p w14:paraId="7172CC07" w14:textId="77777777" w:rsidR="00132BF8" w:rsidRPr="00700ECC" w:rsidRDefault="00132BF8" w:rsidP="004F7F5D">
            <w:pPr>
              <w:ind w:left="135"/>
              <w:jc w:val="center"/>
              <w:rPr>
                <w:sz w:val="24"/>
                <w:szCs w:val="24"/>
              </w:rPr>
            </w:pPr>
            <w:r w:rsidRPr="00700ECC">
              <w:rPr>
                <w:color w:val="000000"/>
                <w:sz w:val="24"/>
                <w:szCs w:val="24"/>
              </w:rPr>
              <w:t xml:space="preserve"> 12 </w:t>
            </w:r>
          </w:p>
        </w:tc>
        <w:tc>
          <w:tcPr>
            <w:tcW w:w="1687" w:type="dxa"/>
            <w:tcMar>
              <w:top w:w="50" w:type="dxa"/>
              <w:left w:w="100" w:type="dxa"/>
            </w:tcMar>
            <w:vAlign w:val="center"/>
          </w:tcPr>
          <w:p w14:paraId="5C0A09B9"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0823EEAE"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65882EF9"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6">
              <w:r w:rsidRPr="00700ECC">
                <w:rPr>
                  <w:color w:val="0000FF"/>
                  <w:sz w:val="24"/>
                  <w:szCs w:val="24"/>
                  <w:u w:val="single"/>
                </w:rPr>
                <w:t>https://m.edsoo.ru/7f412cec</w:t>
              </w:r>
            </w:hyperlink>
          </w:p>
        </w:tc>
      </w:tr>
      <w:tr w:rsidR="00132BF8" w:rsidRPr="00700ECC" w14:paraId="3AB52A1C" w14:textId="77777777" w:rsidTr="004F7F5D">
        <w:trPr>
          <w:trHeight w:val="144"/>
          <w:tblCellSpacing w:w="20" w:type="nil"/>
        </w:trPr>
        <w:tc>
          <w:tcPr>
            <w:tcW w:w="456" w:type="dxa"/>
            <w:tcMar>
              <w:top w:w="50" w:type="dxa"/>
              <w:left w:w="100" w:type="dxa"/>
            </w:tcMar>
            <w:vAlign w:val="center"/>
          </w:tcPr>
          <w:p w14:paraId="05947113" w14:textId="77777777" w:rsidR="00132BF8" w:rsidRPr="00700ECC" w:rsidRDefault="00132BF8" w:rsidP="004F7F5D">
            <w:pPr>
              <w:rPr>
                <w:sz w:val="24"/>
                <w:szCs w:val="24"/>
              </w:rPr>
            </w:pPr>
            <w:r w:rsidRPr="00700ECC">
              <w:rPr>
                <w:color w:val="000000"/>
                <w:sz w:val="24"/>
                <w:szCs w:val="24"/>
              </w:rPr>
              <w:t>2</w:t>
            </w:r>
          </w:p>
        </w:tc>
        <w:tc>
          <w:tcPr>
            <w:tcW w:w="3168" w:type="dxa"/>
            <w:tcMar>
              <w:top w:w="50" w:type="dxa"/>
              <w:left w:w="100" w:type="dxa"/>
            </w:tcMar>
            <w:vAlign w:val="center"/>
          </w:tcPr>
          <w:p w14:paraId="2AC295EF" w14:textId="77777777" w:rsidR="00132BF8" w:rsidRPr="00700ECC" w:rsidRDefault="00132BF8" w:rsidP="004F7F5D">
            <w:pPr>
              <w:ind w:left="135"/>
              <w:rPr>
                <w:sz w:val="24"/>
                <w:szCs w:val="24"/>
              </w:rPr>
            </w:pPr>
            <w:r w:rsidRPr="00700ECC">
              <w:rPr>
                <w:color w:val="000000"/>
                <w:sz w:val="24"/>
                <w:szCs w:val="24"/>
              </w:rPr>
              <w:t>Фольклор (устное народное творчество)</w:t>
            </w:r>
          </w:p>
        </w:tc>
        <w:tc>
          <w:tcPr>
            <w:tcW w:w="966" w:type="dxa"/>
            <w:tcMar>
              <w:top w:w="50" w:type="dxa"/>
              <w:left w:w="100" w:type="dxa"/>
            </w:tcMar>
            <w:vAlign w:val="center"/>
          </w:tcPr>
          <w:p w14:paraId="05FEB5DD" w14:textId="77777777" w:rsidR="00132BF8" w:rsidRPr="00700ECC" w:rsidRDefault="00132BF8" w:rsidP="004F7F5D">
            <w:pPr>
              <w:ind w:left="135"/>
              <w:jc w:val="center"/>
              <w:rPr>
                <w:sz w:val="24"/>
                <w:szCs w:val="24"/>
              </w:rPr>
            </w:pPr>
            <w:r w:rsidRPr="00700ECC">
              <w:rPr>
                <w:color w:val="000000"/>
                <w:sz w:val="24"/>
                <w:szCs w:val="24"/>
              </w:rPr>
              <w:t xml:space="preserve"> 11 </w:t>
            </w:r>
          </w:p>
        </w:tc>
        <w:tc>
          <w:tcPr>
            <w:tcW w:w="1687" w:type="dxa"/>
            <w:tcMar>
              <w:top w:w="50" w:type="dxa"/>
              <w:left w:w="100" w:type="dxa"/>
            </w:tcMar>
            <w:vAlign w:val="center"/>
          </w:tcPr>
          <w:p w14:paraId="17939011"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130A992C"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18A2DAEB"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7">
              <w:r w:rsidRPr="00700ECC">
                <w:rPr>
                  <w:color w:val="0000FF"/>
                  <w:sz w:val="24"/>
                  <w:szCs w:val="24"/>
                  <w:u w:val="single"/>
                </w:rPr>
                <w:t>https://m.edsoo.ru/7f412cec</w:t>
              </w:r>
            </w:hyperlink>
          </w:p>
        </w:tc>
      </w:tr>
      <w:tr w:rsidR="00132BF8" w:rsidRPr="00700ECC" w14:paraId="220911BF" w14:textId="77777777" w:rsidTr="004F7F5D">
        <w:trPr>
          <w:trHeight w:val="144"/>
          <w:tblCellSpacing w:w="20" w:type="nil"/>
        </w:trPr>
        <w:tc>
          <w:tcPr>
            <w:tcW w:w="456" w:type="dxa"/>
            <w:tcMar>
              <w:top w:w="50" w:type="dxa"/>
              <w:left w:w="100" w:type="dxa"/>
            </w:tcMar>
            <w:vAlign w:val="center"/>
          </w:tcPr>
          <w:p w14:paraId="531D4B9D" w14:textId="77777777" w:rsidR="00132BF8" w:rsidRPr="00700ECC" w:rsidRDefault="00132BF8" w:rsidP="004F7F5D">
            <w:pPr>
              <w:rPr>
                <w:sz w:val="24"/>
                <w:szCs w:val="24"/>
              </w:rPr>
            </w:pPr>
            <w:r w:rsidRPr="00700ECC">
              <w:rPr>
                <w:color w:val="000000"/>
                <w:sz w:val="24"/>
                <w:szCs w:val="24"/>
              </w:rPr>
              <w:t>3</w:t>
            </w:r>
          </w:p>
        </w:tc>
        <w:tc>
          <w:tcPr>
            <w:tcW w:w="3168" w:type="dxa"/>
            <w:tcMar>
              <w:top w:w="50" w:type="dxa"/>
              <w:left w:w="100" w:type="dxa"/>
            </w:tcMar>
            <w:vAlign w:val="center"/>
          </w:tcPr>
          <w:p w14:paraId="25EA9EE7" w14:textId="77777777" w:rsidR="00132BF8" w:rsidRPr="00700ECC" w:rsidRDefault="00132BF8" w:rsidP="004F7F5D">
            <w:pPr>
              <w:ind w:left="135"/>
              <w:rPr>
                <w:sz w:val="24"/>
                <w:szCs w:val="24"/>
              </w:rPr>
            </w:pPr>
            <w:r w:rsidRPr="00700ECC">
              <w:rPr>
                <w:color w:val="000000"/>
                <w:sz w:val="24"/>
                <w:szCs w:val="24"/>
              </w:rPr>
              <w:t xml:space="preserve">Творчество </w:t>
            </w:r>
            <w:proofErr w:type="spellStart"/>
            <w:r w:rsidRPr="00700ECC">
              <w:rPr>
                <w:color w:val="000000"/>
                <w:sz w:val="24"/>
                <w:szCs w:val="24"/>
              </w:rPr>
              <w:t>И.А.Крылова</w:t>
            </w:r>
            <w:proofErr w:type="spellEnd"/>
          </w:p>
        </w:tc>
        <w:tc>
          <w:tcPr>
            <w:tcW w:w="966" w:type="dxa"/>
            <w:tcMar>
              <w:top w:w="50" w:type="dxa"/>
              <w:left w:w="100" w:type="dxa"/>
            </w:tcMar>
            <w:vAlign w:val="center"/>
          </w:tcPr>
          <w:p w14:paraId="34DEC7BB" w14:textId="77777777" w:rsidR="00132BF8" w:rsidRPr="00700ECC" w:rsidRDefault="00132BF8" w:rsidP="004F7F5D">
            <w:pPr>
              <w:ind w:left="135"/>
              <w:jc w:val="center"/>
              <w:rPr>
                <w:sz w:val="24"/>
                <w:szCs w:val="24"/>
              </w:rPr>
            </w:pPr>
            <w:r w:rsidRPr="00700ECC">
              <w:rPr>
                <w:color w:val="000000"/>
                <w:sz w:val="24"/>
                <w:szCs w:val="24"/>
              </w:rPr>
              <w:t xml:space="preserve"> 4 </w:t>
            </w:r>
          </w:p>
        </w:tc>
        <w:tc>
          <w:tcPr>
            <w:tcW w:w="1687" w:type="dxa"/>
            <w:tcMar>
              <w:top w:w="50" w:type="dxa"/>
              <w:left w:w="100" w:type="dxa"/>
            </w:tcMar>
            <w:vAlign w:val="center"/>
          </w:tcPr>
          <w:p w14:paraId="61A1132B"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7B694856"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110904C7"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8">
              <w:r w:rsidRPr="00700ECC">
                <w:rPr>
                  <w:color w:val="0000FF"/>
                  <w:sz w:val="24"/>
                  <w:szCs w:val="24"/>
                  <w:u w:val="single"/>
                </w:rPr>
                <w:t>https://m.edsoo.ru/7f412cec</w:t>
              </w:r>
            </w:hyperlink>
          </w:p>
        </w:tc>
      </w:tr>
      <w:tr w:rsidR="00132BF8" w:rsidRPr="00700ECC" w14:paraId="2CD89CF6" w14:textId="77777777" w:rsidTr="004F7F5D">
        <w:trPr>
          <w:trHeight w:val="144"/>
          <w:tblCellSpacing w:w="20" w:type="nil"/>
        </w:trPr>
        <w:tc>
          <w:tcPr>
            <w:tcW w:w="456" w:type="dxa"/>
            <w:tcMar>
              <w:top w:w="50" w:type="dxa"/>
              <w:left w:w="100" w:type="dxa"/>
            </w:tcMar>
            <w:vAlign w:val="center"/>
          </w:tcPr>
          <w:p w14:paraId="50FAA2DA" w14:textId="77777777" w:rsidR="00132BF8" w:rsidRPr="00700ECC" w:rsidRDefault="00132BF8" w:rsidP="004F7F5D">
            <w:pPr>
              <w:rPr>
                <w:sz w:val="24"/>
                <w:szCs w:val="24"/>
              </w:rPr>
            </w:pPr>
            <w:r w:rsidRPr="00700ECC">
              <w:rPr>
                <w:color w:val="000000"/>
                <w:sz w:val="24"/>
                <w:szCs w:val="24"/>
              </w:rPr>
              <w:lastRenderedPageBreak/>
              <w:t>4</w:t>
            </w:r>
          </w:p>
        </w:tc>
        <w:tc>
          <w:tcPr>
            <w:tcW w:w="3168" w:type="dxa"/>
            <w:tcMar>
              <w:top w:w="50" w:type="dxa"/>
              <w:left w:w="100" w:type="dxa"/>
            </w:tcMar>
            <w:vAlign w:val="center"/>
          </w:tcPr>
          <w:p w14:paraId="3A467690" w14:textId="77777777" w:rsidR="00132BF8" w:rsidRPr="00700ECC" w:rsidRDefault="00132BF8" w:rsidP="004F7F5D">
            <w:pPr>
              <w:ind w:left="135"/>
              <w:rPr>
                <w:sz w:val="24"/>
                <w:szCs w:val="24"/>
              </w:rPr>
            </w:pPr>
            <w:r w:rsidRPr="00700ECC">
              <w:rPr>
                <w:color w:val="000000"/>
                <w:sz w:val="24"/>
                <w:szCs w:val="24"/>
              </w:rPr>
              <w:t xml:space="preserve">Творчество </w:t>
            </w:r>
            <w:proofErr w:type="spellStart"/>
            <w:r w:rsidRPr="00700ECC">
              <w:rPr>
                <w:color w:val="000000"/>
                <w:sz w:val="24"/>
                <w:szCs w:val="24"/>
              </w:rPr>
              <w:t>А.С.Пушкина</w:t>
            </w:r>
            <w:proofErr w:type="spellEnd"/>
          </w:p>
        </w:tc>
        <w:tc>
          <w:tcPr>
            <w:tcW w:w="966" w:type="dxa"/>
            <w:tcMar>
              <w:top w:w="50" w:type="dxa"/>
              <w:left w:w="100" w:type="dxa"/>
            </w:tcMar>
            <w:vAlign w:val="center"/>
          </w:tcPr>
          <w:p w14:paraId="3C3F4555" w14:textId="77777777" w:rsidR="00132BF8" w:rsidRPr="00700ECC" w:rsidRDefault="00132BF8" w:rsidP="004F7F5D">
            <w:pPr>
              <w:ind w:left="135"/>
              <w:jc w:val="center"/>
              <w:rPr>
                <w:sz w:val="24"/>
                <w:szCs w:val="24"/>
              </w:rPr>
            </w:pPr>
            <w:r w:rsidRPr="00700ECC">
              <w:rPr>
                <w:color w:val="000000"/>
                <w:sz w:val="24"/>
                <w:szCs w:val="24"/>
              </w:rPr>
              <w:t xml:space="preserve"> 12 </w:t>
            </w:r>
          </w:p>
        </w:tc>
        <w:tc>
          <w:tcPr>
            <w:tcW w:w="1687" w:type="dxa"/>
            <w:tcMar>
              <w:top w:w="50" w:type="dxa"/>
              <w:left w:w="100" w:type="dxa"/>
            </w:tcMar>
            <w:vAlign w:val="center"/>
          </w:tcPr>
          <w:p w14:paraId="6253B19B"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3FD17E72"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62ECADE9"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9">
              <w:r w:rsidRPr="00700ECC">
                <w:rPr>
                  <w:color w:val="0000FF"/>
                  <w:sz w:val="24"/>
                  <w:szCs w:val="24"/>
                  <w:u w:val="single"/>
                </w:rPr>
                <w:t>https://m.edsoo.ru/7f412cec</w:t>
              </w:r>
            </w:hyperlink>
          </w:p>
        </w:tc>
      </w:tr>
      <w:tr w:rsidR="00132BF8" w:rsidRPr="00700ECC" w14:paraId="6CE0A21D" w14:textId="77777777" w:rsidTr="004F7F5D">
        <w:trPr>
          <w:trHeight w:val="144"/>
          <w:tblCellSpacing w:w="20" w:type="nil"/>
        </w:trPr>
        <w:tc>
          <w:tcPr>
            <w:tcW w:w="456" w:type="dxa"/>
            <w:tcMar>
              <w:top w:w="50" w:type="dxa"/>
              <w:left w:w="100" w:type="dxa"/>
            </w:tcMar>
            <w:vAlign w:val="center"/>
          </w:tcPr>
          <w:p w14:paraId="0D0A50A1" w14:textId="77777777" w:rsidR="00132BF8" w:rsidRPr="00700ECC" w:rsidRDefault="00132BF8" w:rsidP="004F7F5D">
            <w:pPr>
              <w:rPr>
                <w:sz w:val="24"/>
                <w:szCs w:val="24"/>
              </w:rPr>
            </w:pPr>
            <w:r w:rsidRPr="00700ECC">
              <w:rPr>
                <w:color w:val="000000"/>
                <w:sz w:val="24"/>
                <w:szCs w:val="24"/>
              </w:rPr>
              <w:t>5</w:t>
            </w:r>
          </w:p>
        </w:tc>
        <w:tc>
          <w:tcPr>
            <w:tcW w:w="3168" w:type="dxa"/>
            <w:tcMar>
              <w:top w:w="50" w:type="dxa"/>
              <w:left w:w="100" w:type="dxa"/>
            </w:tcMar>
            <w:vAlign w:val="center"/>
          </w:tcPr>
          <w:p w14:paraId="5FC3D9FF" w14:textId="77777777" w:rsidR="00132BF8" w:rsidRPr="00700ECC" w:rsidRDefault="00132BF8" w:rsidP="004F7F5D">
            <w:pPr>
              <w:ind w:left="135"/>
              <w:rPr>
                <w:sz w:val="24"/>
                <w:szCs w:val="24"/>
              </w:rPr>
            </w:pPr>
            <w:r w:rsidRPr="00700ECC">
              <w:rPr>
                <w:color w:val="000000"/>
                <w:sz w:val="24"/>
                <w:szCs w:val="24"/>
              </w:rPr>
              <w:t>Творчество М. Ю. Лермонтова</w:t>
            </w:r>
          </w:p>
        </w:tc>
        <w:tc>
          <w:tcPr>
            <w:tcW w:w="966" w:type="dxa"/>
            <w:tcMar>
              <w:top w:w="50" w:type="dxa"/>
              <w:left w:w="100" w:type="dxa"/>
            </w:tcMar>
            <w:vAlign w:val="center"/>
          </w:tcPr>
          <w:p w14:paraId="778EFD99" w14:textId="77777777" w:rsidR="00132BF8" w:rsidRPr="00700ECC" w:rsidRDefault="00132BF8" w:rsidP="004F7F5D">
            <w:pPr>
              <w:ind w:left="135"/>
              <w:jc w:val="center"/>
              <w:rPr>
                <w:sz w:val="24"/>
                <w:szCs w:val="24"/>
              </w:rPr>
            </w:pPr>
            <w:r w:rsidRPr="00700ECC">
              <w:rPr>
                <w:color w:val="000000"/>
                <w:sz w:val="24"/>
                <w:szCs w:val="24"/>
              </w:rPr>
              <w:t xml:space="preserve"> 4 </w:t>
            </w:r>
          </w:p>
        </w:tc>
        <w:tc>
          <w:tcPr>
            <w:tcW w:w="1687" w:type="dxa"/>
            <w:tcMar>
              <w:top w:w="50" w:type="dxa"/>
              <w:left w:w="100" w:type="dxa"/>
            </w:tcMar>
            <w:vAlign w:val="center"/>
          </w:tcPr>
          <w:p w14:paraId="43A3E159"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0108FC76"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50C9E846"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0">
              <w:r w:rsidRPr="00700ECC">
                <w:rPr>
                  <w:color w:val="0000FF"/>
                  <w:sz w:val="24"/>
                  <w:szCs w:val="24"/>
                  <w:u w:val="single"/>
                </w:rPr>
                <w:t>https://m.edsoo.ru/7f412cec</w:t>
              </w:r>
            </w:hyperlink>
          </w:p>
        </w:tc>
      </w:tr>
      <w:tr w:rsidR="00132BF8" w:rsidRPr="00700ECC" w14:paraId="3DC03DB5" w14:textId="77777777" w:rsidTr="004F7F5D">
        <w:trPr>
          <w:trHeight w:val="144"/>
          <w:tblCellSpacing w:w="20" w:type="nil"/>
        </w:trPr>
        <w:tc>
          <w:tcPr>
            <w:tcW w:w="456" w:type="dxa"/>
            <w:tcMar>
              <w:top w:w="50" w:type="dxa"/>
              <w:left w:w="100" w:type="dxa"/>
            </w:tcMar>
            <w:vAlign w:val="center"/>
          </w:tcPr>
          <w:p w14:paraId="00B8324B" w14:textId="77777777" w:rsidR="00132BF8" w:rsidRPr="00700ECC" w:rsidRDefault="00132BF8" w:rsidP="004F7F5D">
            <w:pPr>
              <w:rPr>
                <w:sz w:val="24"/>
                <w:szCs w:val="24"/>
              </w:rPr>
            </w:pPr>
            <w:r w:rsidRPr="00700ECC">
              <w:rPr>
                <w:color w:val="000000"/>
                <w:sz w:val="24"/>
                <w:szCs w:val="24"/>
              </w:rPr>
              <w:t>6</w:t>
            </w:r>
          </w:p>
        </w:tc>
        <w:tc>
          <w:tcPr>
            <w:tcW w:w="3168" w:type="dxa"/>
            <w:tcMar>
              <w:top w:w="50" w:type="dxa"/>
              <w:left w:w="100" w:type="dxa"/>
            </w:tcMar>
            <w:vAlign w:val="center"/>
          </w:tcPr>
          <w:p w14:paraId="356E0F2F" w14:textId="77777777" w:rsidR="00132BF8" w:rsidRPr="00700ECC" w:rsidRDefault="00132BF8" w:rsidP="004F7F5D">
            <w:pPr>
              <w:ind w:left="135"/>
              <w:rPr>
                <w:sz w:val="24"/>
                <w:szCs w:val="24"/>
              </w:rPr>
            </w:pPr>
            <w:r w:rsidRPr="00700ECC">
              <w:rPr>
                <w:color w:val="000000"/>
                <w:sz w:val="24"/>
                <w:szCs w:val="24"/>
              </w:rPr>
              <w:t>Литературная сказка</w:t>
            </w:r>
          </w:p>
        </w:tc>
        <w:tc>
          <w:tcPr>
            <w:tcW w:w="966" w:type="dxa"/>
            <w:tcMar>
              <w:top w:w="50" w:type="dxa"/>
              <w:left w:w="100" w:type="dxa"/>
            </w:tcMar>
            <w:vAlign w:val="center"/>
          </w:tcPr>
          <w:p w14:paraId="5A4950CC" w14:textId="77777777" w:rsidR="00132BF8" w:rsidRPr="00700ECC" w:rsidRDefault="00132BF8" w:rsidP="004F7F5D">
            <w:pPr>
              <w:ind w:left="135"/>
              <w:jc w:val="center"/>
              <w:rPr>
                <w:sz w:val="24"/>
                <w:szCs w:val="24"/>
              </w:rPr>
            </w:pPr>
            <w:r w:rsidRPr="00700ECC">
              <w:rPr>
                <w:color w:val="000000"/>
                <w:sz w:val="24"/>
                <w:szCs w:val="24"/>
              </w:rPr>
              <w:t xml:space="preserve"> 9 </w:t>
            </w:r>
          </w:p>
        </w:tc>
        <w:tc>
          <w:tcPr>
            <w:tcW w:w="1687" w:type="dxa"/>
            <w:tcMar>
              <w:top w:w="50" w:type="dxa"/>
              <w:left w:w="100" w:type="dxa"/>
            </w:tcMar>
            <w:vAlign w:val="center"/>
          </w:tcPr>
          <w:p w14:paraId="49AD756E"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1E7ED634"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02EC492F"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1">
              <w:r w:rsidRPr="00700ECC">
                <w:rPr>
                  <w:color w:val="0000FF"/>
                  <w:sz w:val="24"/>
                  <w:szCs w:val="24"/>
                  <w:u w:val="single"/>
                </w:rPr>
                <w:t>https://m.edsoo.ru/7f412cec</w:t>
              </w:r>
            </w:hyperlink>
          </w:p>
        </w:tc>
      </w:tr>
      <w:tr w:rsidR="00132BF8" w:rsidRPr="00700ECC" w14:paraId="0EE9C740" w14:textId="77777777" w:rsidTr="004F7F5D">
        <w:trPr>
          <w:trHeight w:val="144"/>
          <w:tblCellSpacing w:w="20" w:type="nil"/>
        </w:trPr>
        <w:tc>
          <w:tcPr>
            <w:tcW w:w="456" w:type="dxa"/>
            <w:tcMar>
              <w:top w:w="50" w:type="dxa"/>
              <w:left w:w="100" w:type="dxa"/>
            </w:tcMar>
            <w:vAlign w:val="center"/>
          </w:tcPr>
          <w:p w14:paraId="130C13FD" w14:textId="77777777" w:rsidR="00132BF8" w:rsidRPr="00700ECC" w:rsidRDefault="00132BF8" w:rsidP="004F7F5D">
            <w:pPr>
              <w:rPr>
                <w:sz w:val="24"/>
                <w:szCs w:val="24"/>
              </w:rPr>
            </w:pPr>
            <w:r w:rsidRPr="00700ECC">
              <w:rPr>
                <w:color w:val="000000"/>
                <w:sz w:val="24"/>
                <w:szCs w:val="24"/>
              </w:rPr>
              <w:t>7</w:t>
            </w:r>
          </w:p>
        </w:tc>
        <w:tc>
          <w:tcPr>
            <w:tcW w:w="3168" w:type="dxa"/>
            <w:tcMar>
              <w:top w:w="50" w:type="dxa"/>
              <w:left w:w="100" w:type="dxa"/>
            </w:tcMar>
            <w:vAlign w:val="center"/>
          </w:tcPr>
          <w:p w14:paraId="5167831D" w14:textId="77777777" w:rsidR="00132BF8" w:rsidRPr="00700ECC" w:rsidRDefault="00132BF8" w:rsidP="004F7F5D">
            <w:pPr>
              <w:ind w:left="135"/>
              <w:rPr>
                <w:sz w:val="24"/>
                <w:szCs w:val="24"/>
              </w:rPr>
            </w:pPr>
            <w:r w:rsidRPr="00700ECC">
              <w:rPr>
                <w:color w:val="000000"/>
                <w:sz w:val="24"/>
                <w:szCs w:val="24"/>
              </w:rPr>
              <w:t>Картины природы в творчестве поэтов и писателей ХIХ века</w:t>
            </w:r>
          </w:p>
        </w:tc>
        <w:tc>
          <w:tcPr>
            <w:tcW w:w="966" w:type="dxa"/>
            <w:tcMar>
              <w:top w:w="50" w:type="dxa"/>
              <w:left w:w="100" w:type="dxa"/>
            </w:tcMar>
            <w:vAlign w:val="center"/>
          </w:tcPr>
          <w:p w14:paraId="0B1DBDD7" w14:textId="77777777" w:rsidR="00132BF8" w:rsidRPr="00700ECC" w:rsidRDefault="00132BF8" w:rsidP="004F7F5D">
            <w:pPr>
              <w:ind w:left="135"/>
              <w:jc w:val="center"/>
              <w:rPr>
                <w:sz w:val="24"/>
                <w:szCs w:val="24"/>
              </w:rPr>
            </w:pPr>
            <w:r w:rsidRPr="00700ECC">
              <w:rPr>
                <w:color w:val="000000"/>
                <w:sz w:val="24"/>
                <w:szCs w:val="24"/>
              </w:rPr>
              <w:t xml:space="preserve"> 7 </w:t>
            </w:r>
          </w:p>
        </w:tc>
        <w:tc>
          <w:tcPr>
            <w:tcW w:w="1687" w:type="dxa"/>
            <w:tcMar>
              <w:top w:w="50" w:type="dxa"/>
              <w:left w:w="100" w:type="dxa"/>
            </w:tcMar>
            <w:vAlign w:val="center"/>
          </w:tcPr>
          <w:p w14:paraId="0F088D77"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5627D616"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514CEB40"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2">
              <w:r w:rsidRPr="00700ECC">
                <w:rPr>
                  <w:color w:val="0000FF"/>
                  <w:sz w:val="24"/>
                  <w:szCs w:val="24"/>
                  <w:u w:val="single"/>
                </w:rPr>
                <w:t>https://m.edsoo.ru/7f412cec</w:t>
              </w:r>
            </w:hyperlink>
          </w:p>
        </w:tc>
      </w:tr>
      <w:tr w:rsidR="00132BF8" w:rsidRPr="00700ECC" w14:paraId="5B9BA35D" w14:textId="77777777" w:rsidTr="004F7F5D">
        <w:trPr>
          <w:trHeight w:val="144"/>
          <w:tblCellSpacing w:w="20" w:type="nil"/>
        </w:trPr>
        <w:tc>
          <w:tcPr>
            <w:tcW w:w="456" w:type="dxa"/>
            <w:tcMar>
              <w:top w:w="50" w:type="dxa"/>
              <w:left w:w="100" w:type="dxa"/>
            </w:tcMar>
            <w:vAlign w:val="center"/>
          </w:tcPr>
          <w:p w14:paraId="398DA34A" w14:textId="77777777" w:rsidR="00132BF8" w:rsidRPr="00700ECC" w:rsidRDefault="00132BF8" w:rsidP="004F7F5D">
            <w:pPr>
              <w:rPr>
                <w:sz w:val="24"/>
                <w:szCs w:val="24"/>
              </w:rPr>
            </w:pPr>
            <w:r w:rsidRPr="00700ECC">
              <w:rPr>
                <w:color w:val="000000"/>
                <w:sz w:val="24"/>
                <w:szCs w:val="24"/>
              </w:rPr>
              <w:t>8</w:t>
            </w:r>
          </w:p>
        </w:tc>
        <w:tc>
          <w:tcPr>
            <w:tcW w:w="3168" w:type="dxa"/>
            <w:tcMar>
              <w:top w:w="50" w:type="dxa"/>
              <w:left w:w="100" w:type="dxa"/>
            </w:tcMar>
            <w:vAlign w:val="center"/>
          </w:tcPr>
          <w:p w14:paraId="09BE1AD6" w14:textId="77777777" w:rsidR="00132BF8" w:rsidRPr="00700ECC" w:rsidRDefault="00132BF8" w:rsidP="004F7F5D">
            <w:pPr>
              <w:ind w:left="135"/>
              <w:rPr>
                <w:sz w:val="24"/>
                <w:szCs w:val="24"/>
              </w:rPr>
            </w:pPr>
            <w:r w:rsidRPr="00700ECC">
              <w:rPr>
                <w:color w:val="000000"/>
                <w:sz w:val="24"/>
                <w:szCs w:val="24"/>
              </w:rPr>
              <w:t>Творчество Л. Н. Толстого</w:t>
            </w:r>
          </w:p>
        </w:tc>
        <w:tc>
          <w:tcPr>
            <w:tcW w:w="966" w:type="dxa"/>
            <w:tcMar>
              <w:top w:w="50" w:type="dxa"/>
              <w:left w:w="100" w:type="dxa"/>
            </w:tcMar>
            <w:vAlign w:val="center"/>
          </w:tcPr>
          <w:p w14:paraId="5D184C1F" w14:textId="77777777" w:rsidR="00132BF8" w:rsidRPr="00700ECC" w:rsidRDefault="00132BF8" w:rsidP="004F7F5D">
            <w:pPr>
              <w:ind w:left="135"/>
              <w:jc w:val="center"/>
              <w:rPr>
                <w:sz w:val="24"/>
                <w:szCs w:val="24"/>
              </w:rPr>
            </w:pPr>
            <w:r w:rsidRPr="00700ECC">
              <w:rPr>
                <w:color w:val="000000"/>
                <w:sz w:val="24"/>
                <w:szCs w:val="24"/>
              </w:rPr>
              <w:t xml:space="preserve"> 7 </w:t>
            </w:r>
          </w:p>
        </w:tc>
        <w:tc>
          <w:tcPr>
            <w:tcW w:w="1687" w:type="dxa"/>
            <w:tcMar>
              <w:top w:w="50" w:type="dxa"/>
              <w:left w:w="100" w:type="dxa"/>
            </w:tcMar>
            <w:vAlign w:val="center"/>
          </w:tcPr>
          <w:p w14:paraId="082D2CF0"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4821A756"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4E1D7844"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3">
              <w:r w:rsidRPr="00700ECC">
                <w:rPr>
                  <w:color w:val="0000FF"/>
                  <w:sz w:val="24"/>
                  <w:szCs w:val="24"/>
                  <w:u w:val="single"/>
                </w:rPr>
                <w:t>https://m.edsoo.ru/7f412cec</w:t>
              </w:r>
            </w:hyperlink>
          </w:p>
        </w:tc>
      </w:tr>
      <w:tr w:rsidR="00132BF8" w:rsidRPr="00700ECC" w14:paraId="270CB5D6" w14:textId="77777777" w:rsidTr="004F7F5D">
        <w:trPr>
          <w:trHeight w:val="144"/>
          <w:tblCellSpacing w:w="20" w:type="nil"/>
        </w:trPr>
        <w:tc>
          <w:tcPr>
            <w:tcW w:w="456" w:type="dxa"/>
            <w:tcMar>
              <w:top w:w="50" w:type="dxa"/>
              <w:left w:w="100" w:type="dxa"/>
            </w:tcMar>
            <w:vAlign w:val="center"/>
          </w:tcPr>
          <w:p w14:paraId="7CD71EBE" w14:textId="77777777" w:rsidR="00132BF8" w:rsidRPr="00700ECC" w:rsidRDefault="00132BF8" w:rsidP="004F7F5D">
            <w:pPr>
              <w:rPr>
                <w:sz w:val="24"/>
                <w:szCs w:val="24"/>
              </w:rPr>
            </w:pPr>
            <w:r w:rsidRPr="00700ECC">
              <w:rPr>
                <w:color w:val="000000"/>
                <w:sz w:val="24"/>
                <w:szCs w:val="24"/>
              </w:rPr>
              <w:t>9</w:t>
            </w:r>
          </w:p>
        </w:tc>
        <w:tc>
          <w:tcPr>
            <w:tcW w:w="3168" w:type="dxa"/>
            <w:tcMar>
              <w:top w:w="50" w:type="dxa"/>
              <w:left w:w="100" w:type="dxa"/>
            </w:tcMar>
            <w:vAlign w:val="center"/>
          </w:tcPr>
          <w:p w14:paraId="63C357CE" w14:textId="77777777" w:rsidR="00132BF8" w:rsidRPr="00700ECC" w:rsidRDefault="00132BF8" w:rsidP="004F7F5D">
            <w:pPr>
              <w:ind w:left="135"/>
              <w:rPr>
                <w:sz w:val="24"/>
                <w:szCs w:val="24"/>
              </w:rPr>
            </w:pPr>
            <w:r w:rsidRPr="00700ECC">
              <w:rPr>
                <w:color w:val="000000"/>
                <w:sz w:val="24"/>
                <w:szCs w:val="24"/>
              </w:rPr>
              <w:t>Картины природы в творчестве поэтов и писателей XX века</w:t>
            </w:r>
          </w:p>
        </w:tc>
        <w:tc>
          <w:tcPr>
            <w:tcW w:w="966" w:type="dxa"/>
            <w:tcMar>
              <w:top w:w="50" w:type="dxa"/>
              <w:left w:w="100" w:type="dxa"/>
            </w:tcMar>
            <w:vAlign w:val="center"/>
          </w:tcPr>
          <w:p w14:paraId="580C728B" w14:textId="77777777" w:rsidR="00132BF8" w:rsidRPr="00700ECC" w:rsidRDefault="00132BF8" w:rsidP="004F7F5D">
            <w:pPr>
              <w:ind w:left="135"/>
              <w:jc w:val="center"/>
              <w:rPr>
                <w:sz w:val="24"/>
                <w:szCs w:val="24"/>
              </w:rPr>
            </w:pPr>
            <w:r w:rsidRPr="00700ECC">
              <w:rPr>
                <w:color w:val="000000"/>
                <w:sz w:val="24"/>
                <w:szCs w:val="24"/>
              </w:rPr>
              <w:t xml:space="preserve"> 6 </w:t>
            </w:r>
          </w:p>
        </w:tc>
        <w:tc>
          <w:tcPr>
            <w:tcW w:w="1687" w:type="dxa"/>
            <w:tcMar>
              <w:top w:w="50" w:type="dxa"/>
              <w:left w:w="100" w:type="dxa"/>
            </w:tcMar>
            <w:vAlign w:val="center"/>
          </w:tcPr>
          <w:p w14:paraId="7093303C"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59AE63A8"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12321999"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4">
              <w:r w:rsidRPr="00700ECC">
                <w:rPr>
                  <w:color w:val="0000FF"/>
                  <w:sz w:val="24"/>
                  <w:szCs w:val="24"/>
                  <w:u w:val="single"/>
                </w:rPr>
                <w:t>https://m.edsoo.ru/7f412cec</w:t>
              </w:r>
            </w:hyperlink>
          </w:p>
        </w:tc>
      </w:tr>
      <w:tr w:rsidR="00132BF8" w:rsidRPr="00700ECC" w14:paraId="077AB6DF" w14:textId="77777777" w:rsidTr="004F7F5D">
        <w:trPr>
          <w:trHeight w:val="144"/>
          <w:tblCellSpacing w:w="20" w:type="nil"/>
        </w:trPr>
        <w:tc>
          <w:tcPr>
            <w:tcW w:w="456" w:type="dxa"/>
            <w:tcMar>
              <w:top w:w="50" w:type="dxa"/>
              <w:left w:w="100" w:type="dxa"/>
            </w:tcMar>
            <w:vAlign w:val="center"/>
          </w:tcPr>
          <w:p w14:paraId="2DA88F83" w14:textId="77777777" w:rsidR="00132BF8" w:rsidRPr="00700ECC" w:rsidRDefault="00132BF8" w:rsidP="004F7F5D">
            <w:pPr>
              <w:rPr>
                <w:sz w:val="24"/>
                <w:szCs w:val="24"/>
              </w:rPr>
            </w:pPr>
            <w:r w:rsidRPr="00700ECC">
              <w:rPr>
                <w:color w:val="000000"/>
                <w:sz w:val="24"/>
                <w:szCs w:val="24"/>
              </w:rPr>
              <w:t>10</w:t>
            </w:r>
          </w:p>
        </w:tc>
        <w:tc>
          <w:tcPr>
            <w:tcW w:w="3168" w:type="dxa"/>
            <w:tcMar>
              <w:top w:w="50" w:type="dxa"/>
              <w:left w:w="100" w:type="dxa"/>
            </w:tcMar>
            <w:vAlign w:val="center"/>
          </w:tcPr>
          <w:p w14:paraId="369653FB" w14:textId="77777777" w:rsidR="00132BF8" w:rsidRPr="00700ECC" w:rsidRDefault="00132BF8" w:rsidP="004F7F5D">
            <w:pPr>
              <w:ind w:left="135"/>
              <w:rPr>
                <w:sz w:val="24"/>
                <w:szCs w:val="24"/>
              </w:rPr>
            </w:pPr>
            <w:r w:rsidRPr="00700ECC">
              <w:rPr>
                <w:color w:val="000000"/>
                <w:sz w:val="24"/>
                <w:szCs w:val="24"/>
              </w:rPr>
              <w:t>Произведения о животных и родной природе</w:t>
            </w:r>
          </w:p>
        </w:tc>
        <w:tc>
          <w:tcPr>
            <w:tcW w:w="966" w:type="dxa"/>
            <w:tcMar>
              <w:top w:w="50" w:type="dxa"/>
              <w:left w:w="100" w:type="dxa"/>
            </w:tcMar>
            <w:vAlign w:val="center"/>
          </w:tcPr>
          <w:p w14:paraId="40209149" w14:textId="77777777" w:rsidR="00132BF8" w:rsidRPr="00700ECC" w:rsidRDefault="00132BF8" w:rsidP="004F7F5D">
            <w:pPr>
              <w:ind w:left="135"/>
              <w:jc w:val="center"/>
              <w:rPr>
                <w:sz w:val="24"/>
                <w:szCs w:val="24"/>
              </w:rPr>
            </w:pPr>
            <w:r w:rsidRPr="00700ECC">
              <w:rPr>
                <w:color w:val="000000"/>
                <w:sz w:val="24"/>
                <w:szCs w:val="24"/>
              </w:rPr>
              <w:t xml:space="preserve"> 12 </w:t>
            </w:r>
          </w:p>
        </w:tc>
        <w:tc>
          <w:tcPr>
            <w:tcW w:w="1687" w:type="dxa"/>
            <w:tcMar>
              <w:top w:w="50" w:type="dxa"/>
              <w:left w:w="100" w:type="dxa"/>
            </w:tcMar>
            <w:vAlign w:val="center"/>
          </w:tcPr>
          <w:p w14:paraId="3C7273D6"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0DD2BC2D"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6889BF3F"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5">
              <w:r w:rsidRPr="00700ECC">
                <w:rPr>
                  <w:color w:val="0000FF"/>
                  <w:sz w:val="24"/>
                  <w:szCs w:val="24"/>
                  <w:u w:val="single"/>
                </w:rPr>
                <w:t>https://m.edsoo.ru/7f412cec</w:t>
              </w:r>
            </w:hyperlink>
          </w:p>
        </w:tc>
      </w:tr>
      <w:tr w:rsidR="00132BF8" w:rsidRPr="00700ECC" w14:paraId="3F153C48" w14:textId="77777777" w:rsidTr="004F7F5D">
        <w:trPr>
          <w:trHeight w:val="144"/>
          <w:tblCellSpacing w:w="20" w:type="nil"/>
        </w:trPr>
        <w:tc>
          <w:tcPr>
            <w:tcW w:w="456" w:type="dxa"/>
            <w:tcMar>
              <w:top w:w="50" w:type="dxa"/>
              <w:left w:w="100" w:type="dxa"/>
            </w:tcMar>
            <w:vAlign w:val="center"/>
          </w:tcPr>
          <w:p w14:paraId="09C63A78" w14:textId="77777777" w:rsidR="00132BF8" w:rsidRPr="00700ECC" w:rsidRDefault="00132BF8" w:rsidP="004F7F5D">
            <w:pPr>
              <w:rPr>
                <w:sz w:val="24"/>
                <w:szCs w:val="24"/>
              </w:rPr>
            </w:pPr>
            <w:r w:rsidRPr="00700ECC">
              <w:rPr>
                <w:color w:val="000000"/>
                <w:sz w:val="24"/>
                <w:szCs w:val="24"/>
              </w:rPr>
              <w:t>11</w:t>
            </w:r>
          </w:p>
        </w:tc>
        <w:tc>
          <w:tcPr>
            <w:tcW w:w="3168" w:type="dxa"/>
            <w:tcMar>
              <w:top w:w="50" w:type="dxa"/>
              <w:left w:w="100" w:type="dxa"/>
            </w:tcMar>
            <w:vAlign w:val="center"/>
          </w:tcPr>
          <w:p w14:paraId="14BDBC94" w14:textId="77777777" w:rsidR="00132BF8" w:rsidRPr="00700ECC" w:rsidRDefault="00132BF8" w:rsidP="004F7F5D">
            <w:pPr>
              <w:ind w:left="135"/>
              <w:rPr>
                <w:sz w:val="24"/>
                <w:szCs w:val="24"/>
              </w:rPr>
            </w:pPr>
            <w:r w:rsidRPr="00700ECC">
              <w:rPr>
                <w:color w:val="000000"/>
                <w:sz w:val="24"/>
                <w:szCs w:val="24"/>
              </w:rPr>
              <w:t>Произведения о детях</w:t>
            </w:r>
          </w:p>
        </w:tc>
        <w:tc>
          <w:tcPr>
            <w:tcW w:w="966" w:type="dxa"/>
            <w:tcMar>
              <w:top w:w="50" w:type="dxa"/>
              <w:left w:w="100" w:type="dxa"/>
            </w:tcMar>
            <w:vAlign w:val="center"/>
          </w:tcPr>
          <w:p w14:paraId="4DF828F8" w14:textId="77777777" w:rsidR="00132BF8" w:rsidRPr="00700ECC" w:rsidRDefault="00132BF8" w:rsidP="004F7F5D">
            <w:pPr>
              <w:ind w:left="135"/>
              <w:jc w:val="center"/>
              <w:rPr>
                <w:sz w:val="24"/>
                <w:szCs w:val="24"/>
              </w:rPr>
            </w:pPr>
            <w:r w:rsidRPr="00700ECC">
              <w:rPr>
                <w:color w:val="000000"/>
                <w:sz w:val="24"/>
                <w:szCs w:val="24"/>
              </w:rPr>
              <w:t xml:space="preserve"> 13 </w:t>
            </w:r>
          </w:p>
        </w:tc>
        <w:tc>
          <w:tcPr>
            <w:tcW w:w="1687" w:type="dxa"/>
            <w:tcMar>
              <w:top w:w="50" w:type="dxa"/>
              <w:left w:w="100" w:type="dxa"/>
            </w:tcMar>
            <w:vAlign w:val="center"/>
          </w:tcPr>
          <w:p w14:paraId="44489C91"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30AB44C9"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357AB241"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6">
              <w:r w:rsidRPr="00700ECC">
                <w:rPr>
                  <w:color w:val="0000FF"/>
                  <w:sz w:val="24"/>
                  <w:szCs w:val="24"/>
                  <w:u w:val="single"/>
                </w:rPr>
                <w:t>https://m.edsoo.ru/7f412cec</w:t>
              </w:r>
            </w:hyperlink>
          </w:p>
        </w:tc>
      </w:tr>
      <w:tr w:rsidR="00132BF8" w:rsidRPr="00700ECC" w14:paraId="2BF40C6F" w14:textId="77777777" w:rsidTr="004F7F5D">
        <w:trPr>
          <w:trHeight w:val="144"/>
          <w:tblCellSpacing w:w="20" w:type="nil"/>
        </w:trPr>
        <w:tc>
          <w:tcPr>
            <w:tcW w:w="456" w:type="dxa"/>
            <w:tcMar>
              <w:top w:w="50" w:type="dxa"/>
              <w:left w:w="100" w:type="dxa"/>
            </w:tcMar>
            <w:vAlign w:val="center"/>
          </w:tcPr>
          <w:p w14:paraId="2CB679BD" w14:textId="77777777" w:rsidR="00132BF8" w:rsidRPr="00700ECC" w:rsidRDefault="00132BF8" w:rsidP="004F7F5D">
            <w:pPr>
              <w:rPr>
                <w:sz w:val="24"/>
                <w:szCs w:val="24"/>
              </w:rPr>
            </w:pPr>
            <w:r w:rsidRPr="00700ECC">
              <w:rPr>
                <w:color w:val="000000"/>
                <w:sz w:val="24"/>
                <w:szCs w:val="24"/>
              </w:rPr>
              <w:t>12</w:t>
            </w:r>
          </w:p>
        </w:tc>
        <w:tc>
          <w:tcPr>
            <w:tcW w:w="3168" w:type="dxa"/>
            <w:tcMar>
              <w:top w:w="50" w:type="dxa"/>
              <w:left w:w="100" w:type="dxa"/>
            </w:tcMar>
            <w:vAlign w:val="center"/>
          </w:tcPr>
          <w:p w14:paraId="6F690A7E" w14:textId="77777777" w:rsidR="00132BF8" w:rsidRPr="00700ECC" w:rsidRDefault="00132BF8" w:rsidP="004F7F5D">
            <w:pPr>
              <w:ind w:left="135"/>
              <w:rPr>
                <w:sz w:val="24"/>
                <w:szCs w:val="24"/>
              </w:rPr>
            </w:pPr>
            <w:r w:rsidRPr="00700ECC">
              <w:rPr>
                <w:color w:val="000000"/>
                <w:sz w:val="24"/>
                <w:szCs w:val="24"/>
              </w:rPr>
              <w:t>Пьеса</w:t>
            </w:r>
          </w:p>
        </w:tc>
        <w:tc>
          <w:tcPr>
            <w:tcW w:w="966" w:type="dxa"/>
            <w:tcMar>
              <w:top w:w="50" w:type="dxa"/>
              <w:left w:w="100" w:type="dxa"/>
            </w:tcMar>
            <w:vAlign w:val="center"/>
          </w:tcPr>
          <w:p w14:paraId="2BC484E0" w14:textId="77777777" w:rsidR="00132BF8" w:rsidRPr="00700ECC" w:rsidRDefault="00132BF8" w:rsidP="004F7F5D">
            <w:pPr>
              <w:ind w:left="135"/>
              <w:jc w:val="center"/>
              <w:rPr>
                <w:sz w:val="24"/>
                <w:szCs w:val="24"/>
              </w:rPr>
            </w:pPr>
            <w:r w:rsidRPr="00700ECC">
              <w:rPr>
                <w:color w:val="000000"/>
                <w:sz w:val="24"/>
                <w:szCs w:val="24"/>
              </w:rPr>
              <w:t xml:space="preserve"> 5 </w:t>
            </w:r>
          </w:p>
        </w:tc>
        <w:tc>
          <w:tcPr>
            <w:tcW w:w="1687" w:type="dxa"/>
            <w:tcMar>
              <w:top w:w="50" w:type="dxa"/>
              <w:left w:w="100" w:type="dxa"/>
            </w:tcMar>
            <w:vAlign w:val="center"/>
          </w:tcPr>
          <w:p w14:paraId="2D2A5E04"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4D6594B9"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4D074BCE"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7">
              <w:r w:rsidRPr="00700ECC">
                <w:rPr>
                  <w:color w:val="0000FF"/>
                  <w:sz w:val="24"/>
                  <w:szCs w:val="24"/>
                  <w:u w:val="single"/>
                </w:rPr>
                <w:t>https://m.edsoo.ru/7f412cec</w:t>
              </w:r>
            </w:hyperlink>
          </w:p>
        </w:tc>
      </w:tr>
      <w:tr w:rsidR="00132BF8" w:rsidRPr="00700ECC" w14:paraId="05244D81" w14:textId="77777777" w:rsidTr="004F7F5D">
        <w:trPr>
          <w:trHeight w:val="144"/>
          <w:tblCellSpacing w:w="20" w:type="nil"/>
        </w:trPr>
        <w:tc>
          <w:tcPr>
            <w:tcW w:w="456" w:type="dxa"/>
            <w:tcMar>
              <w:top w:w="50" w:type="dxa"/>
              <w:left w:w="100" w:type="dxa"/>
            </w:tcMar>
            <w:vAlign w:val="center"/>
          </w:tcPr>
          <w:p w14:paraId="4C8DB5B2" w14:textId="77777777" w:rsidR="00132BF8" w:rsidRPr="00700ECC" w:rsidRDefault="00132BF8" w:rsidP="004F7F5D">
            <w:pPr>
              <w:rPr>
                <w:sz w:val="24"/>
                <w:szCs w:val="24"/>
              </w:rPr>
            </w:pPr>
            <w:r w:rsidRPr="00700ECC">
              <w:rPr>
                <w:color w:val="000000"/>
                <w:sz w:val="24"/>
                <w:szCs w:val="24"/>
              </w:rPr>
              <w:t>13</w:t>
            </w:r>
          </w:p>
        </w:tc>
        <w:tc>
          <w:tcPr>
            <w:tcW w:w="3168" w:type="dxa"/>
            <w:tcMar>
              <w:top w:w="50" w:type="dxa"/>
              <w:left w:w="100" w:type="dxa"/>
            </w:tcMar>
            <w:vAlign w:val="center"/>
          </w:tcPr>
          <w:p w14:paraId="7380506B" w14:textId="77777777" w:rsidR="00132BF8" w:rsidRPr="00700ECC" w:rsidRDefault="00132BF8" w:rsidP="004F7F5D">
            <w:pPr>
              <w:ind w:left="135"/>
              <w:rPr>
                <w:sz w:val="24"/>
                <w:szCs w:val="24"/>
              </w:rPr>
            </w:pPr>
            <w:r w:rsidRPr="00700ECC">
              <w:rPr>
                <w:color w:val="000000"/>
                <w:sz w:val="24"/>
                <w:szCs w:val="24"/>
              </w:rPr>
              <w:t xml:space="preserve">Юмористические произведения </w:t>
            </w:r>
          </w:p>
        </w:tc>
        <w:tc>
          <w:tcPr>
            <w:tcW w:w="966" w:type="dxa"/>
            <w:tcMar>
              <w:top w:w="50" w:type="dxa"/>
              <w:left w:w="100" w:type="dxa"/>
            </w:tcMar>
            <w:vAlign w:val="center"/>
          </w:tcPr>
          <w:p w14:paraId="1C9A0226" w14:textId="77777777" w:rsidR="00132BF8" w:rsidRPr="00700ECC" w:rsidRDefault="00132BF8" w:rsidP="004F7F5D">
            <w:pPr>
              <w:ind w:left="135"/>
              <w:jc w:val="center"/>
              <w:rPr>
                <w:sz w:val="24"/>
                <w:szCs w:val="24"/>
              </w:rPr>
            </w:pPr>
            <w:r w:rsidRPr="00700ECC">
              <w:rPr>
                <w:color w:val="000000"/>
                <w:sz w:val="24"/>
                <w:szCs w:val="24"/>
              </w:rPr>
              <w:t xml:space="preserve"> 6 </w:t>
            </w:r>
          </w:p>
        </w:tc>
        <w:tc>
          <w:tcPr>
            <w:tcW w:w="1687" w:type="dxa"/>
            <w:tcMar>
              <w:top w:w="50" w:type="dxa"/>
              <w:left w:w="100" w:type="dxa"/>
            </w:tcMar>
            <w:vAlign w:val="center"/>
          </w:tcPr>
          <w:p w14:paraId="5B512739"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535A911E"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547E1CD0"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8">
              <w:r w:rsidRPr="00700ECC">
                <w:rPr>
                  <w:color w:val="0000FF"/>
                  <w:sz w:val="24"/>
                  <w:szCs w:val="24"/>
                  <w:u w:val="single"/>
                </w:rPr>
                <w:t>https://m.edsoo.ru/7f412cec</w:t>
              </w:r>
            </w:hyperlink>
          </w:p>
        </w:tc>
      </w:tr>
      <w:tr w:rsidR="00132BF8" w:rsidRPr="00700ECC" w14:paraId="1AE9A24D" w14:textId="77777777" w:rsidTr="004F7F5D">
        <w:trPr>
          <w:trHeight w:val="144"/>
          <w:tblCellSpacing w:w="20" w:type="nil"/>
        </w:trPr>
        <w:tc>
          <w:tcPr>
            <w:tcW w:w="456" w:type="dxa"/>
            <w:tcMar>
              <w:top w:w="50" w:type="dxa"/>
              <w:left w:w="100" w:type="dxa"/>
            </w:tcMar>
            <w:vAlign w:val="center"/>
          </w:tcPr>
          <w:p w14:paraId="5CBDFD97" w14:textId="77777777" w:rsidR="00132BF8" w:rsidRPr="00700ECC" w:rsidRDefault="00132BF8" w:rsidP="004F7F5D">
            <w:pPr>
              <w:rPr>
                <w:sz w:val="24"/>
                <w:szCs w:val="24"/>
              </w:rPr>
            </w:pPr>
            <w:r w:rsidRPr="00700ECC">
              <w:rPr>
                <w:color w:val="000000"/>
                <w:sz w:val="24"/>
                <w:szCs w:val="24"/>
              </w:rPr>
              <w:t>14</w:t>
            </w:r>
          </w:p>
        </w:tc>
        <w:tc>
          <w:tcPr>
            <w:tcW w:w="3168" w:type="dxa"/>
            <w:tcMar>
              <w:top w:w="50" w:type="dxa"/>
              <w:left w:w="100" w:type="dxa"/>
            </w:tcMar>
            <w:vAlign w:val="center"/>
          </w:tcPr>
          <w:p w14:paraId="7FB67EBD" w14:textId="77777777" w:rsidR="00132BF8" w:rsidRPr="00700ECC" w:rsidRDefault="00132BF8" w:rsidP="004F7F5D">
            <w:pPr>
              <w:ind w:left="135"/>
              <w:rPr>
                <w:sz w:val="24"/>
                <w:szCs w:val="24"/>
              </w:rPr>
            </w:pPr>
            <w:r w:rsidRPr="00700ECC">
              <w:rPr>
                <w:color w:val="000000"/>
                <w:sz w:val="24"/>
                <w:szCs w:val="24"/>
              </w:rPr>
              <w:t>Зарубежная литература</w:t>
            </w:r>
          </w:p>
        </w:tc>
        <w:tc>
          <w:tcPr>
            <w:tcW w:w="966" w:type="dxa"/>
            <w:tcMar>
              <w:top w:w="50" w:type="dxa"/>
              <w:left w:w="100" w:type="dxa"/>
            </w:tcMar>
            <w:vAlign w:val="center"/>
          </w:tcPr>
          <w:p w14:paraId="172926A7" w14:textId="77777777" w:rsidR="00132BF8" w:rsidRPr="00700ECC" w:rsidRDefault="00132BF8" w:rsidP="004F7F5D">
            <w:pPr>
              <w:ind w:left="135"/>
              <w:jc w:val="center"/>
              <w:rPr>
                <w:sz w:val="24"/>
                <w:szCs w:val="24"/>
              </w:rPr>
            </w:pPr>
            <w:r w:rsidRPr="00700ECC">
              <w:rPr>
                <w:color w:val="000000"/>
                <w:sz w:val="24"/>
                <w:szCs w:val="24"/>
              </w:rPr>
              <w:t xml:space="preserve"> 8 </w:t>
            </w:r>
          </w:p>
        </w:tc>
        <w:tc>
          <w:tcPr>
            <w:tcW w:w="1687" w:type="dxa"/>
            <w:tcMar>
              <w:top w:w="50" w:type="dxa"/>
              <w:left w:w="100" w:type="dxa"/>
            </w:tcMar>
            <w:vAlign w:val="center"/>
          </w:tcPr>
          <w:p w14:paraId="20BC903D"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7CF63725"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0CAE6F1F"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19">
              <w:r w:rsidRPr="00700ECC">
                <w:rPr>
                  <w:color w:val="0000FF"/>
                  <w:sz w:val="24"/>
                  <w:szCs w:val="24"/>
                  <w:u w:val="single"/>
                </w:rPr>
                <w:t>https://m.edsoo.ru/7f412cec</w:t>
              </w:r>
            </w:hyperlink>
          </w:p>
        </w:tc>
      </w:tr>
      <w:tr w:rsidR="00132BF8" w:rsidRPr="00700ECC" w14:paraId="5CE37AAC" w14:textId="77777777" w:rsidTr="004F7F5D">
        <w:trPr>
          <w:trHeight w:val="144"/>
          <w:tblCellSpacing w:w="20" w:type="nil"/>
        </w:trPr>
        <w:tc>
          <w:tcPr>
            <w:tcW w:w="456" w:type="dxa"/>
            <w:tcMar>
              <w:top w:w="50" w:type="dxa"/>
              <w:left w:w="100" w:type="dxa"/>
            </w:tcMar>
            <w:vAlign w:val="center"/>
          </w:tcPr>
          <w:p w14:paraId="100413A1" w14:textId="77777777" w:rsidR="00132BF8" w:rsidRPr="00700ECC" w:rsidRDefault="00132BF8" w:rsidP="004F7F5D">
            <w:pPr>
              <w:rPr>
                <w:sz w:val="24"/>
                <w:szCs w:val="24"/>
              </w:rPr>
            </w:pPr>
            <w:r w:rsidRPr="00700ECC">
              <w:rPr>
                <w:color w:val="000000"/>
                <w:sz w:val="24"/>
                <w:szCs w:val="24"/>
              </w:rPr>
              <w:t>15</w:t>
            </w:r>
          </w:p>
        </w:tc>
        <w:tc>
          <w:tcPr>
            <w:tcW w:w="3168" w:type="dxa"/>
            <w:tcMar>
              <w:top w:w="50" w:type="dxa"/>
              <w:left w:w="100" w:type="dxa"/>
            </w:tcMar>
            <w:vAlign w:val="center"/>
          </w:tcPr>
          <w:p w14:paraId="0771CF0C" w14:textId="77777777" w:rsidR="00132BF8" w:rsidRPr="00700ECC" w:rsidRDefault="00132BF8" w:rsidP="004F7F5D">
            <w:pPr>
              <w:ind w:left="135"/>
              <w:rPr>
                <w:sz w:val="24"/>
                <w:szCs w:val="24"/>
              </w:rPr>
            </w:pPr>
            <w:r w:rsidRPr="00700ECC">
              <w:rPr>
                <w:color w:val="000000"/>
                <w:sz w:val="24"/>
                <w:szCs w:val="24"/>
              </w:rPr>
              <w:t>Библиографическая культура (работа с детской книгой и справочной литературой</w:t>
            </w:r>
          </w:p>
        </w:tc>
        <w:tc>
          <w:tcPr>
            <w:tcW w:w="966" w:type="dxa"/>
            <w:tcMar>
              <w:top w:w="50" w:type="dxa"/>
              <w:left w:w="100" w:type="dxa"/>
            </w:tcMar>
            <w:vAlign w:val="center"/>
          </w:tcPr>
          <w:p w14:paraId="3420C4BE" w14:textId="77777777" w:rsidR="00132BF8" w:rsidRPr="00700ECC" w:rsidRDefault="00132BF8" w:rsidP="004F7F5D">
            <w:pPr>
              <w:ind w:left="135"/>
              <w:jc w:val="center"/>
              <w:rPr>
                <w:sz w:val="24"/>
                <w:szCs w:val="24"/>
              </w:rPr>
            </w:pPr>
            <w:r w:rsidRPr="00700ECC">
              <w:rPr>
                <w:color w:val="000000"/>
                <w:sz w:val="24"/>
                <w:szCs w:val="24"/>
              </w:rPr>
              <w:t xml:space="preserve"> 7 </w:t>
            </w:r>
          </w:p>
        </w:tc>
        <w:tc>
          <w:tcPr>
            <w:tcW w:w="1687" w:type="dxa"/>
            <w:tcMar>
              <w:top w:w="50" w:type="dxa"/>
              <w:left w:w="100" w:type="dxa"/>
            </w:tcMar>
            <w:vAlign w:val="center"/>
          </w:tcPr>
          <w:p w14:paraId="68288E81" w14:textId="77777777" w:rsidR="00132BF8" w:rsidRPr="00700ECC" w:rsidRDefault="00132BF8" w:rsidP="004F7F5D">
            <w:pPr>
              <w:ind w:left="135"/>
              <w:jc w:val="center"/>
              <w:rPr>
                <w:sz w:val="24"/>
                <w:szCs w:val="24"/>
              </w:rPr>
            </w:pPr>
          </w:p>
        </w:tc>
        <w:tc>
          <w:tcPr>
            <w:tcW w:w="1774" w:type="dxa"/>
            <w:tcMar>
              <w:top w:w="50" w:type="dxa"/>
              <w:left w:w="100" w:type="dxa"/>
            </w:tcMar>
            <w:vAlign w:val="center"/>
          </w:tcPr>
          <w:p w14:paraId="76EFD0C3"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6928CA3D" w14:textId="77777777" w:rsidR="00132BF8" w:rsidRPr="00700ECC" w:rsidRDefault="00132BF8" w:rsidP="004F7F5D">
            <w:pPr>
              <w:ind w:left="135"/>
              <w:rPr>
                <w:sz w:val="24"/>
                <w:szCs w:val="24"/>
              </w:rPr>
            </w:pPr>
            <w:r w:rsidRPr="00700ECC">
              <w:rPr>
                <w:color w:val="000000"/>
                <w:sz w:val="24"/>
                <w:szCs w:val="24"/>
              </w:rPr>
              <w:t xml:space="preserve">Библиотека ЦОК </w:t>
            </w:r>
            <w:hyperlink r:id="rId20">
              <w:r w:rsidRPr="00700ECC">
                <w:rPr>
                  <w:color w:val="0000FF"/>
                  <w:sz w:val="24"/>
                  <w:szCs w:val="24"/>
                  <w:u w:val="single"/>
                </w:rPr>
                <w:t>https://m.edsoo.ru/7f412cec</w:t>
              </w:r>
            </w:hyperlink>
          </w:p>
        </w:tc>
      </w:tr>
      <w:tr w:rsidR="00132BF8" w:rsidRPr="00700ECC" w14:paraId="04E57F1B" w14:textId="77777777" w:rsidTr="004F7F5D">
        <w:trPr>
          <w:trHeight w:val="144"/>
          <w:tblCellSpacing w:w="20" w:type="nil"/>
        </w:trPr>
        <w:tc>
          <w:tcPr>
            <w:tcW w:w="0" w:type="auto"/>
            <w:gridSpan w:val="2"/>
            <w:tcMar>
              <w:top w:w="50" w:type="dxa"/>
              <w:left w:w="100" w:type="dxa"/>
            </w:tcMar>
            <w:vAlign w:val="center"/>
          </w:tcPr>
          <w:p w14:paraId="1DE603A2" w14:textId="77777777" w:rsidR="00132BF8" w:rsidRPr="00700ECC" w:rsidRDefault="00132BF8" w:rsidP="004F7F5D">
            <w:pPr>
              <w:ind w:left="135"/>
              <w:rPr>
                <w:sz w:val="24"/>
                <w:szCs w:val="24"/>
              </w:rPr>
            </w:pPr>
            <w:r w:rsidRPr="00700ECC">
              <w:rPr>
                <w:color w:val="000000"/>
                <w:sz w:val="24"/>
                <w:szCs w:val="24"/>
              </w:rPr>
              <w:t>Резервное время</w:t>
            </w:r>
          </w:p>
        </w:tc>
        <w:tc>
          <w:tcPr>
            <w:tcW w:w="1518" w:type="dxa"/>
            <w:tcMar>
              <w:top w:w="50" w:type="dxa"/>
              <w:left w:w="100" w:type="dxa"/>
            </w:tcMar>
            <w:vAlign w:val="center"/>
          </w:tcPr>
          <w:p w14:paraId="1C262DF4" w14:textId="77777777" w:rsidR="00132BF8" w:rsidRPr="00700ECC" w:rsidRDefault="00132BF8" w:rsidP="004F7F5D">
            <w:pPr>
              <w:ind w:left="135"/>
              <w:jc w:val="center"/>
              <w:rPr>
                <w:sz w:val="24"/>
                <w:szCs w:val="24"/>
              </w:rPr>
            </w:pPr>
            <w:r w:rsidRPr="00700ECC">
              <w:rPr>
                <w:color w:val="000000"/>
                <w:sz w:val="24"/>
                <w:szCs w:val="24"/>
              </w:rPr>
              <w:t xml:space="preserve"> 13 </w:t>
            </w:r>
          </w:p>
        </w:tc>
        <w:tc>
          <w:tcPr>
            <w:tcW w:w="1687" w:type="dxa"/>
            <w:tcMar>
              <w:top w:w="50" w:type="dxa"/>
              <w:left w:w="100" w:type="dxa"/>
            </w:tcMar>
            <w:vAlign w:val="center"/>
          </w:tcPr>
          <w:p w14:paraId="7FBDA3C8" w14:textId="77777777" w:rsidR="00132BF8" w:rsidRPr="00700ECC" w:rsidRDefault="00132BF8" w:rsidP="004F7F5D">
            <w:pPr>
              <w:ind w:left="135"/>
              <w:jc w:val="center"/>
              <w:rPr>
                <w:sz w:val="24"/>
                <w:szCs w:val="24"/>
              </w:rPr>
            </w:pPr>
            <w:r w:rsidRPr="00700ECC">
              <w:rPr>
                <w:color w:val="000000"/>
                <w:sz w:val="24"/>
                <w:szCs w:val="24"/>
              </w:rPr>
              <w:t xml:space="preserve"> 1 </w:t>
            </w:r>
          </w:p>
        </w:tc>
        <w:tc>
          <w:tcPr>
            <w:tcW w:w="1774" w:type="dxa"/>
            <w:tcMar>
              <w:top w:w="50" w:type="dxa"/>
              <w:left w:w="100" w:type="dxa"/>
            </w:tcMar>
            <w:vAlign w:val="center"/>
          </w:tcPr>
          <w:p w14:paraId="29412E10" w14:textId="77777777" w:rsidR="00132BF8" w:rsidRPr="00700ECC" w:rsidRDefault="00132BF8" w:rsidP="004F7F5D">
            <w:pPr>
              <w:ind w:left="135"/>
              <w:jc w:val="center"/>
              <w:rPr>
                <w:sz w:val="24"/>
                <w:szCs w:val="24"/>
              </w:rPr>
            </w:pPr>
          </w:p>
        </w:tc>
        <w:tc>
          <w:tcPr>
            <w:tcW w:w="2615" w:type="dxa"/>
            <w:tcMar>
              <w:top w:w="50" w:type="dxa"/>
              <w:left w:w="100" w:type="dxa"/>
            </w:tcMar>
            <w:vAlign w:val="center"/>
          </w:tcPr>
          <w:p w14:paraId="4490DFC6" w14:textId="77777777" w:rsidR="00132BF8" w:rsidRPr="00700ECC" w:rsidRDefault="00132BF8" w:rsidP="004F7F5D">
            <w:pPr>
              <w:ind w:left="135"/>
              <w:rPr>
                <w:sz w:val="24"/>
                <w:szCs w:val="24"/>
              </w:rPr>
            </w:pPr>
          </w:p>
        </w:tc>
      </w:tr>
      <w:tr w:rsidR="00132BF8" w:rsidRPr="00700ECC" w14:paraId="18880974" w14:textId="77777777" w:rsidTr="004F7F5D">
        <w:trPr>
          <w:trHeight w:val="144"/>
          <w:tblCellSpacing w:w="20" w:type="nil"/>
        </w:trPr>
        <w:tc>
          <w:tcPr>
            <w:tcW w:w="0" w:type="auto"/>
            <w:gridSpan w:val="2"/>
            <w:tcMar>
              <w:top w:w="50" w:type="dxa"/>
              <w:left w:w="100" w:type="dxa"/>
            </w:tcMar>
            <w:vAlign w:val="center"/>
          </w:tcPr>
          <w:p w14:paraId="7349EFEB" w14:textId="77777777" w:rsidR="00132BF8" w:rsidRPr="00700ECC" w:rsidRDefault="00132BF8" w:rsidP="004F7F5D">
            <w:pPr>
              <w:ind w:left="135"/>
              <w:rPr>
                <w:sz w:val="24"/>
                <w:szCs w:val="24"/>
              </w:rPr>
            </w:pPr>
            <w:r w:rsidRPr="00700ECC">
              <w:rPr>
                <w:color w:val="000000"/>
                <w:sz w:val="24"/>
                <w:szCs w:val="24"/>
              </w:rPr>
              <w:t>ОБЩЕЕ КОЛИЧЕСТВО ЧАСОВ ПО ПРОГРАММЕ</w:t>
            </w:r>
          </w:p>
        </w:tc>
        <w:tc>
          <w:tcPr>
            <w:tcW w:w="1518" w:type="dxa"/>
            <w:tcMar>
              <w:top w:w="50" w:type="dxa"/>
              <w:left w:w="100" w:type="dxa"/>
            </w:tcMar>
            <w:vAlign w:val="center"/>
          </w:tcPr>
          <w:p w14:paraId="768604A7" w14:textId="77777777" w:rsidR="00132BF8" w:rsidRPr="00700ECC" w:rsidRDefault="00132BF8" w:rsidP="004F7F5D">
            <w:pPr>
              <w:ind w:left="135"/>
              <w:jc w:val="center"/>
              <w:rPr>
                <w:sz w:val="24"/>
                <w:szCs w:val="24"/>
              </w:rPr>
            </w:pPr>
            <w:r w:rsidRPr="00700ECC">
              <w:rPr>
                <w:color w:val="000000"/>
                <w:sz w:val="24"/>
                <w:szCs w:val="24"/>
              </w:rPr>
              <w:t xml:space="preserve"> 136 </w:t>
            </w:r>
          </w:p>
        </w:tc>
        <w:tc>
          <w:tcPr>
            <w:tcW w:w="1687" w:type="dxa"/>
            <w:tcMar>
              <w:top w:w="50" w:type="dxa"/>
              <w:left w:w="100" w:type="dxa"/>
            </w:tcMar>
            <w:vAlign w:val="center"/>
          </w:tcPr>
          <w:p w14:paraId="0E6D654B" w14:textId="77777777" w:rsidR="00132BF8" w:rsidRPr="00700ECC" w:rsidRDefault="00132BF8" w:rsidP="004F7F5D">
            <w:pPr>
              <w:ind w:left="135"/>
              <w:jc w:val="center"/>
              <w:rPr>
                <w:sz w:val="24"/>
                <w:szCs w:val="24"/>
              </w:rPr>
            </w:pPr>
            <w:r w:rsidRPr="00700ECC">
              <w:rPr>
                <w:color w:val="000000"/>
                <w:sz w:val="24"/>
                <w:szCs w:val="24"/>
              </w:rPr>
              <w:t xml:space="preserve"> 8 </w:t>
            </w:r>
          </w:p>
        </w:tc>
        <w:tc>
          <w:tcPr>
            <w:tcW w:w="1774" w:type="dxa"/>
            <w:tcMar>
              <w:top w:w="50" w:type="dxa"/>
              <w:left w:w="100" w:type="dxa"/>
            </w:tcMar>
            <w:vAlign w:val="center"/>
          </w:tcPr>
          <w:p w14:paraId="15D3B402" w14:textId="77777777" w:rsidR="00132BF8" w:rsidRPr="00700ECC" w:rsidRDefault="00132BF8" w:rsidP="004F7F5D">
            <w:pPr>
              <w:ind w:left="135"/>
              <w:jc w:val="center"/>
              <w:rPr>
                <w:sz w:val="24"/>
                <w:szCs w:val="24"/>
              </w:rPr>
            </w:pPr>
            <w:r w:rsidRPr="00700ECC">
              <w:rPr>
                <w:color w:val="000000"/>
                <w:sz w:val="24"/>
                <w:szCs w:val="24"/>
              </w:rPr>
              <w:t xml:space="preserve"> 0 </w:t>
            </w:r>
          </w:p>
        </w:tc>
        <w:tc>
          <w:tcPr>
            <w:tcW w:w="2615" w:type="dxa"/>
            <w:tcMar>
              <w:top w:w="50" w:type="dxa"/>
              <w:left w:w="100" w:type="dxa"/>
            </w:tcMar>
            <w:vAlign w:val="center"/>
          </w:tcPr>
          <w:p w14:paraId="75AD6852" w14:textId="77777777" w:rsidR="00132BF8" w:rsidRPr="00700ECC" w:rsidRDefault="00132BF8" w:rsidP="004F7F5D">
            <w:pPr>
              <w:rPr>
                <w:sz w:val="24"/>
                <w:szCs w:val="24"/>
              </w:rPr>
            </w:pPr>
          </w:p>
        </w:tc>
      </w:tr>
    </w:tbl>
    <w:p w14:paraId="563941B8" w14:textId="77777777" w:rsidR="00970C57" w:rsidRPr="00700ECC" w:rsidRDefault="00970C57" w:rsidP="00700ECC">
      <w:pPr>
        <w:spacing w:before="2"/>
        <w:rPr>
          <w:b/>
          <w:sz w:val="24"/>
          <w:szCs w:val="24"/>
        </w:rPr>
      </w:pPr>
    </w:p>
    <w:p w14:paraId="6D9B0316" w14:textId="77777777" w:rsidR="00970C57" w:rsidRPr="00700ECC" w:rsidRDefault="00970C57" w:rsidP="00970C57">
      <w:pPr>
        <w:pStyle w:val="1"/>
        <w:numPr>
          <w:ilvl w:val="0"/>
          <w:numId w:val="2"/>
        </w:numPr>
        <w:tabs>
          <w:tab w:val="left" w:pos="1712"/>
        </w:tabs>
        <w:spacing w:before="90"/>
        <w:jc w:val="both"/>
      </w:pPr>
      <w:r w:rsidRPr="00700ECC">
        <w:t>Описание</w:t>
      </w:r>
      <w:r w:rsidRPr="00700ECC">
        <w:rPr>
          <w:spacing w:val="-14"/>
        </w:rPr>
        <w:t xml:space="preserve"> </w:t>
      </w:r>
      <w:r w:rsidRPr="00700ECC">
        <w:t>материально-технического</w:t>
      </w:r>
      <w:r w:rsidRPr="00700ECC">
        <w:rPr>
          <w:spacing w:val="-9"/>
        </w:rPr>
        <w:t xml:space="preserve"> </w:t>
      </w:r>
      <w:r w:rsidRPr="00700ECC">
        <w:t>обеспечения</w:t>
      </w:r>
      <w:r w:rsidRPr="00700ECC">
        <w:rPr>
          <w:spacing w:val="-7"/>
        </w:rPr>
        <w:t xml:space="preserve"> </w:t>
      </w:r>
      <w:r w:rsidRPr="00700ECC">
        <w:t>образовательного</w:t>
      </w:r>
      <w:r w:rsidRPr="00700ECC">
        <w:rPr>
          <w:spacing w:val="-13"/>
        </w:rPr>
        <w:t xml:space="preserve"> </w:t>
      </w:r>
      <w:r w:rsidRPr="00700ECC">
        <w:t>процесса</w:t>
      </w:r>
    </w:p>
    <w:p w14:paraId="6ED25BA0" w14:textId="77777777" w:rsidR="00970C57" w:rsidRPr="00700ECC" w:rsidRDefault="00970C57" w:rsidP="00970C57">
      <w:pPr>
        <w:widowControl/>
        <w:shd w:val="clear" w:color="auto" w:fill="FFFFFF"/>
        <w:autoSpaceDE/>
        <w:spacing w:after="150"/>
        <w:jc w:val="both"/>
        <w:rPr>
          <w:color w:val="000000"/>
          <w:sz w:val="24"/>
          <w:szCs w:val="24"/>
          <w:lang w:eastAsia="ru-RU"/>
        </w:rPr>
      </w:pPr>
      <w:r w:rsidRPr="00700ECC">
        <w:rPr>
          <w:b/>
          <w:bCs/>
          <w:color w:val="000000"/>
          <w:sz w:val="24"/>
          <w:szCs w:val="24"/>
          <w:lang w:eastAsia="ru-RU"/>
        </w:rPr>
        <w:t xml:space="preserve"> Дополнительная литература.</w:t>
      </w:r>
    </w:p>
    <w:p w14:paraId="1711F40D" w14:textId="77777777" w:rsidR="00970C57" w:rsidRPr="00700ECC" w:rsidRDefault="00970C57" w:rsidP="00970C57">
      <w:pPr>
        <w:spacing w:before="2"/>
        <w:jc w:val="center"/>
        <w:rPr>
          <w:b/>
          <w:sz w:val="24"/>
          <w:szCs w:val="24"/>
        </w:rPr>
      </w:pPr>
    </w:p>
    <w:p w14:paraId="26CC51FE" w14:textId="73DD4D1C" w:rsidR="00970C57" w:rsidRPr="00700ECC" w:rsidRDefault="00D36B6C" w:rsidP="00D36B6C">
      <w:pPr>
        <w:spacing w:line="274" w:lineRule="exact"/>
        <w:jc w:val="both"/>
        <w:rPr>
          <w:sz w:val="24"/>
          <w:szCs w:val="24"/>
        </w:rPr>
      </w:pPr>
      <w:r w:rsidRPr="00700ECC">
        <w:rPr>
          <w:rStyle w:val="c39"/>
          <w:bCs/>
          <w:color w:val="000000"/>
          <w:sz w:val="24"/>
          <w:szCs w:val="24"/>
          <w:shd w:val="clear" w:color="auto" w:fill="FFFFFF"/>
        </w:rPr>
        <w:t xml:space="preserve">УМК: учебник: Л.Ф. Климанова, </w:t>
      </w:r>
      <w:proofErr w:type="spellStart"/>
      <w:r w:rsidRPr="00700ECC">
        <w:rPr>
          <w:rStyle w:val="c39"/>
          <w:bCs/>
          <w:color w:val="000000"/>
          <w:sz w:val="24"/>
          <w:szCs w:val="24"/>
          <w:shd w:val="clear" w:color="auto" w:fill="FFFFFF"/>
        </w:rPr>
        <w:t>С.Г.Макеева</w:t>
      </w:r>
      <w:proofErr w:type="spellEnd"/>
      <w:r w:rsidRPr="00700ECC">
        <w:rPr>
          <w:rStyle w:val="c39"/>
          <w:bCs/>
          <w:color w:val="000000"/>
          <w:sz w:val="24"/>
          <w:szCs w:val="24"/>
          <w:shd w:val="clear" w:color="auto" w:fill="FFFFFF"/>
        </w:rPr>
        <w:t>, Литературное чтение. М.: Просвещение, 2018. (Образовательный стандарт). М.: Просвещение</w:t>
      </w:r>
      <w:r w:rsidRPr="00700ECC">
        <w:rPr>
          <w:rStyle w:val="c39"/>
          <w:color w:val="000000"/>
          <w:sz w:val="24"/>
          <w:szCs w:val="24"/>
          <w:shd w:val="clear" w:color="auto" w:fill="FFFFFF"/>
        </w:rPr>
        <w:t>. </w:t>
      </w:r>
      <w:r w:rsidRPr="00700ECC">
        <w:rPr>
          <w:rStyle w:val="c39"/>
          <w:bCs/>
          <w:color w:val="000000"/>
          <w:sz w:val="24"/>
          <w:szCs w:val="24"/>
          <w:shd w:val="clear" w:color="auto" w:fill="FFFFFF"/>
        </w:rPr>
        <w:t xml:space="preserve">Сборник рабочих программ. Система учебников "ПЕРСПЕКТИВА" 1-4 классы. </w:t>
      </w:r>
      <w:proofErr w:type="spellStart"/>
      <w:r w:rsidRPr="00700ECC">
        <w:rPr>
          <w:rStyle w:val="c39"/>
          <w:bCs/>
          <w:color w:val="000000"/>
          <w:sz w:val="24"/>
          <w:szCs w:val="24"/>
          <w:shd w:val="clear" w:color="auto" w:fill="FFFFFF"/>
        </w:rPr>
        <w:t>Л.Ф.Климанова</w:t>
      </w:r>
      <w:proofErr w:type="spellEnd"/>
      <w:r w:rsidRPr="00700ECC">
        <w:rPr>
          <w:rStyle w:val="c39"/>
          <w:bCs/>
          <w:color w:val="000000"/>
          <w:sz w:val="24"/>
          <w:szCs w:val="24"/>
          <w:shd w:val="clear" w:color="auto" w:fill="FFFFFF"/>
        </w:rPr>
        <w:t xml:space="preserve">, </w:t>
      </w:r>
      <w:proofErr w:type="spellStart"/>
      <w:r w:rsidRPr="00700ECC">
        <w:rPr>
          <w:rStyle w:val="c39"/>
          <w:bCs/>
          <w:color w:val="000000"/>
          <w:sz w:val="24"/>
          <w:szCs w:val="24"/>
          <w:shd w:val="clear" w:color="auto" w:fill="FFFFFF"/>
        </w:rPr>
        <w:t>А.А.Плешаков</w:t>
      </w:r>
      <w:proofErr w:type="spellEnd"/>
      <w:r w:rsidRPr="00700ECC">
        <w:rPr>
          <w:rStyle w:val="c39"/>
          <w:bCs/>
          <w:color w:val="000000"/>
          <w:sz w:val="24"/>
          <w:szCs w:val="24"/>
          <w:shd w:val="clear" w:color="auto" w:fill="FFFFFF"/>
        </w:rPr>
        <w:t xml:space="preserve"> и др.</w:t>
      </w:r>
    </w:p>
    <w:p w14:paraId="07724AC1" w14:textId="77777777" w:rsidR="00970C57" w:rsidRPr="00700ECC" w:rsidRDefault="00970C57" w:rsidP="00970C57">
      <w:pPr>
        <w:pStyle w:val="a3"/>
        <w:tabs>
          <w:tab w:val="left" w:pos="5444"/>
          <w:tab w:val="left" w:pos="6048"/>
          <w:tab w:val="left" w:pos="8926"/>
        </w:tabs>
        <w:ind w:left="0" w:right="123"/>
        <w:jc w:val="both"/>
      </w:pPr>
    </w:p>
    <w:p w14:paraId="46AA7A8C" w14:textId="77777777" w:rsidR="00970C57" w:rsidRPr="00700ECC" w:rsidRDefault="00970C57" w:rsidP="00970C57">
      <w:pPr>
        <w:rPr>
          <w:sz w:val="24"/>
          <w:szCs w:val="24"/>
        </w:rPr>
      </w:pPr>
    </w:p>
    <w:p w14:paraId="152C1BB0" w14:textId="77777777" w:rsidR="00970C57" w:rsidRPr="00700ECC" w:rsidRDefault="00970C57" w:rsidP="00970C57">
      <w:pPr>
        <w:rPr>
          <w:sz w:val="24"/>
          <w:szCs w:val="24"/>
        </w:rPr>
      </w:pPr>
    </w:p>
    <w:p w14:paraId="582EE5B5" w14:textId="77777777" w:rsidR="00970C57" w:rsidRPr="00700ECC" w:rsidRDefault="00970C57" w:rsidP="00970C57">
      <w:pPr>
        <w:rPr>
          <w:sz w:val="24"/>
          <w:szCs w:val="24"/>
        </w:rPr>
      </w:pPr>
    </w:p>
    <w:p w14:paraId="1A2F487E" w14:textId="77777777" w:rsidR="00970C57" w:rsidRPr="00700ECC" w:rsidRDefault="00970C57" w:rsidP="00970C57">
      <w:pPr>
        <w:rPr>
          <w:sz w:val="24"/>
          <w:szCs w:val="24"/>
        </w:rPr>
      </w:pPr>
    </w:p>
    <w:p w14:paraId="29586F7F" w14:textId="77777777" w:rsidR="00B125BA" w:rsidRPr="00700ECC" w:rsidRDefault="00B125BA">
      <w:pPr>
        <w:rPr>
          <w:sz w:val="24"/>
          <w:szCs w:val="24"/>
        </w:rPr>
      </w:pPr>
    </w:p>
    <w:sectPr w:rsidR="00B125BA" w:rsidRPr="00700E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8704A"/>
    <w:multiLevelType w:val="hybridMultilevel"/>
    <w:tmpl w:val="0C543CA6"/>
    <w:lvl w:ilvl="0" w:tplc="9D7629E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2950CE0"/>
    <w:multiLevelType w:val="multilevel"/>
    <w:tmpl w:val="62222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AF096F"/>
    <w:multiLevelType w:val="hybridMultilevel"/>
    <w:tmpl w:val="3D16CC50"/>
    <w:lvl w:ilvl="0" w:tplc="99107572">
      <w:start w:val="1"/>
      <w:numFmt w:val="decimal"/>
      <w:lvlText w:val="%1."/>
      <w:lvlJc w:val="left"/>
      <w:pPr>
        <w:ind w:left="4736" w:hanging="361"/>
      </w:pPr>
      <w:rPr>
        <w:rFonts w:ascii="Times New Roman" w:eastAsia="Times New Roman" w:hAnsi="Times New Roman" w:cs="Times New Roman" w:hint="default"/>
        <w:b/>
        <w:bCs/>
        <w:spacing w:val="-10"/>
        <w:w w:val="100"/>
        <w:sz w:val="24"/>
        <w:szCs w:val="24"/>
        <w:lang w:val="ru-RU" w:eastAsia="en-US" w:bidi="ar-SA"/>
      </w:rPr>
    </w:lvl>
    <w:lvl w:ilvl="1" w:tplc="10248118">
      <w:numFmt w:val="bullet"/>
      <w:lvlText w:val="•"/>
      <w:lvlJc w:val="left"/>
      <w:pPr>
        <w:ind w:left="5316" w:hanging="361"/>
      </w:pPr>
      <w:rPr>
        <w:lang w:val="ru-RU" w:eastAsia="en-US" w:bidi="ar-SA"/>
      </w:rPr>
    </w:lvl>
    <w:lvl w:ilvl="2" w:tplc="DE04E428">
      <w:numFmt w:val="bullet"/>
      <w:lvlText w:val="•"/>
      <w:lvlJc w:val="left"/>
      <w:pPr>
        <w:ind w:left="5893" w:hanging="361"/>
      </w:pPr>
      <w:rPr>
        <w:lang w:val="ru-RU" w:eastAsia="en-US" w:bidi="ar-SA"/>
      </w:rPr>
    </w:lvl>
    <w:lvl w:ilvl="3" w:tplc="5D6441B4">
      <w:numFmt w:val="bullet"/>
      <w:lvlText w:val="•"/>
      <w:lvlJc w:val="left"/>
      <w:pPr>
        <w:ind w:left="6470" w:hanging="361"/>
      </w:pPr>
      <w:rPr>
        <w:lang w:val="ru-RU" w:eastAsia="en-US" w:bidi="ar-SA"/>
      </w:rPr>
    </w:lvl>
    <w:lvl w:ilvl="4" w:tplc="02E445FC">
      <w:numFmt w:val="bullet"/>
      <w:lvlText w:val="•"/>
      <w:lvlJc w:val="left"/>
      <w:pPr>
        <w:ind w:left="7047" w:hanging="361"/>
      </w:pPr>
      <w:rPr>
        <w:lang w:val="ru-RU" w:eastAsia="en-US" w:bidi="ar-SA"/>
      </w:rPr>
    </w:lvl>
    <w:lvl w:ilvl="5" w:tplc="3D94C6EE">
      <w:numFmt w:val="bullet"/>
      <w:lvlText w:val="•"/>
      <w:lvlJc w:val="left"/>
      <w:pPr>
        <w:ind w:left="7624" w:hanging="361"/>
      </w:pPr>
      <w:rPr>
        <w:lang w:val="ru-RU" w:eastAsia="en-US" w:bidi="ar-SA"/>
      </w:rPr>
    </w:lvl>
    <w:lvl w:ilvl="6" w:tplc="3ECED88C">
      <w:numFmt w:val="bullet"/>
      <w:lvlText w:val="•"/>
      <w:lvlJc w:val="left"/>
      <w:pPr>
        <w:ind w:left="8201" w:hanging="361"/>
      </w:pPr>
      <w:rPr>
        <w:lang w:val="ru-RU" w:eastAsia="en-US" w:bidi="ar-SA"/>
      </w:rPr>
    </w:lvl>
    <w:lvl w:ilvl="7" w:tplc="1F102294">
      <w:numFmt w:val="bullet"/>
      <w:lvlText w:val="•"/>
      <w:lvlJc w:val="left"/>
      <w:pPr>
        <w:ind w:left="8778" w:hanging="361"/>
      </w:pPr>
      <w:rPr>
        <w:lang w:val="ru-RU" w:eastAsia="en-US" w:bidi="ar-SA"/>
      </w:rPr>
    </w:lvl>
    <w:lvl w:ilvl="8" w:tplc="E1E6ED96">
      <w:numFmt w:val="bullet"/>
      <w:lvlText w:val="•"/>
      <w:lvlJc w:val="left"/>
      <w:pPr>
        <w:ind w:left="9355" w:hanging="361"/>
      </w:pPr>
      <w:rPr>
        <w:lang w:val="ru-RU" w:eastAsia="en-US" w:bidi="ar-SA"/>
      </w:rPr>
    </w:lvl>
  </w:abstractNum>
  <w:abstractNum w:abstractNumId="3" w15:restartNumberingAfterBreak="0">
    <w:nsid w:val="3FF14EC7"/>
    <w:multiLevelType w:val="multilevel"/>
    <w:tmpl w:val="CE648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BE5368E"/>
    <w:multiLevelType w:val="hybridMultilevel"/>
    <w:tmpl w:val="32BA7B60"/>
    <w:lvl w:ilvl="0" w:tplc="0419000F">
      <w:start w:val="5"/>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2A2"/>
    <w:rsid w:val="000220DE"/>
    <w:rsid w:val="00132BF8"/>
    <w:rsid w:val="004E315A"/>
    <w:rsid w:val="00700ECC"/>
    <w:rsid w:val="00723858"/>
    <w:rsid w:val="00970C57"/>
    <w:rsid w:val="00B125BA"/>
    <w:rsid w:val="00B942A2"/>
    <w:rsid w:val="00D36B6C"/>
    <w:rsid w:val="00D930FA"/>
    <w:rsid w:val="00F500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3592EB8"/>
  <w15:chartTrackingRefBased/>
  <w15:docId w15:val="{28855F80-C78E-43D5-899B-5E9D7A48D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70C57"/>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9"/>
    <w:qFormat/>
    <w:rsid w:val="00970C57"/>
    <w:pPr>
      <w:ind w:left="179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70C57"/>
    <w:rPr>
      <w:rFonts w:ascii="Times New Roman" w:eastAsia="Times New Roman" w:hAnsi="Times New Roman" w:cs="Times New Roman"/>
      <w:b/>
      <w:bCs/>
      <w:sz w:val="24"/>
      <w:szCs w:val="24"/>
    </w:rPr>
  </w:style>
  <w:style w:type="paragraph" w:styleId="a3">
    <w:name w:val="Body Text"/>
    <w:basedOn w:val="a"/>
    <w:link w:val="a4"/>
    <w:uiPriority w:val="1"/>
    <w:semiHidden/>
    <w:unhideWhenUsed/>
    <w:qFormat/>
    <w:rsid w:val="00970C57"/>
    <w:pPr>
      <w:ind w:left="1082"/>
    </w:pPr>
    <w:rPr>
      <w:sz w:val="24"/>
      <w:szCs w:val="24"/>
    </w:rPr>
  </w:style>
  <w:style w:type="character" w:customStyle="1" w:styleId="a4">
    <w:name w:val="Основной текст Знак"/>
    <w:basedOn w:val="a0"/>
    <w:link w:val="a3"/>
    <w:uiPriority w:val="1"/>
    <w:semiHidden/>
    <w:rsid w:val="00970C57"/>
    <w:rPr>
      <w:rFonts w:ascii="Times New Roman" w:eastAsia="Times New Roman" w:hAnsi="Times New Roman" w:cs="Times New Roman"/>
      <w:sz w:val="24"/>
      <w:szCs w:val="24"/>
    </w:rPr>
  </w:style>
  <w:style w:type="paragraph" w:styleId="a5">
    <w:name w:val="No Spacing"/>
    <w:uiPriority w:val="1"/>
    <w:qFormat/>
    <w:rsid w:val="00970C57"/>
    <w:pPr>
      <w:spacing w:after="0" w:line="240" w:lineRule="auto"/>
    </w:pPr>
    <w:rPr>
      <w:lang w:val="en-US"/>
    </w:rPr>
  </w:style>
  <w:style w:type="paragraph" w:customStyle="1" w:styleId="c17">
    <w:name w:val="c17"/>
    <w:basedOn w:val="a"/>
    <w:rsid w:val="00D36B6C"/>
    <w:pPr>
      <w:widowControl/>
      <w:autoSpaceDE/>
      <w:autoSpaceDN/>
      <w:spacing w:before="100" w:beforeAutospacing="1" w:after="100" w:afterAutospacing="1"/>
    </w:pPr>
    <w:rPr>
      <w:sz w:val="24"/>
      <w:szCs w:val="24"/>
      <w:lang w:eastAsia="ru-RU"/>
    </w:rPr>
  </w:style>
  <w:style w:type="character" w:customStyle="1" w:styleId="c35">
    <w:name w:val="c35"/>
    <w:basedOn w:val="a0"/>
    <w:rsid w:val="00D36B6C"/>
  </w:style>
  <w:style w:type="character" w:customStyle="1" w:styleId="c24">
    <w:name w:val="c24"/>
    <w:basedOn w:val="a0"/>
    <w:rsid w:val="00D36B6C"/>
  </w:style>
  <w:style w:type="character" w:customStyle="1" w:styleId="c10">
    <w:name w:val="c10"/>
    <w:basedOn w:val="a0"/>
    <w:rsid w:val="00D36B6C"/>
  </w:style>
  <w:style w:type="paragraph" w:customStyle="1" w:styleId="c85">
    <w:name w:val="c85"/>
    <w:basedOn w:val="a"/>
    <w:rsid w:val="00D36B6C"/>
    <w:pPr>
      <w:widowControl/>
      <w:autoSpaceDE/>
      <w:autoSpaceDN/>
      <w:spacing w:before="100" w:beforeAutospacing="1" w:after="100" w:afterAutospacing="1"/>
    </w:pPr>
    <w:rPr>
      <w:sz w:val="24"/>
      <w:szCs w:val="24"/>
      <w:lang w:eastAsia="ru-RU"/>
    </w:rPr>
  </w:style>
  <w:style w:type="character" w:customStyle="1" w:styleId="c7">
    <w:name w:val="c7"/>
    <w:basedOn w:val="a0"/>
    <w:rsid w:val="00D36B6C"/>
  </w:style>
  <w:style w:type="character" w:customStyle="1" w:styleId="c39">
    <w:name w:val="c39"/>
    <w:basedOn w:val="a0"/>
    <w:rsid w:val="00D36B6C"/>
  </w:style>
  <w:style w:type="paragraph" w:styleId="a6">
    <w:name w:val="Normal (Web)"/>
    <w:basedOn w:val="a"/>
    <w:uiPriority w:val="99"/>
    <w:unhideWhenUsed/>
    <w:rsid w:val="00D36B6C"/>
    <w:pPr>
      <w:widowControl/>
      <w:autoSpaceDE/>
      <w:autoSpaceDN/>
      <w:spacing w:before="100" w:beforeAutospacing="1" w:after="100" w:afterAutospacing="1"/>
    </w:pPr>
    <w:rPr>
      <w:sz w:val="24"/>
      <w:szCs w:val="24"/>
      <w:lang w:eastAsia="ru-RU"/>
    </w:rPr>
  </w:style>
  <w:style w:type="paragraph" w:styleId="a7">
    <w:name w:val="List Paragraph"/>
    <w:basedOn w:val="a"/>
    <w:uiPriority w:val="34"/>
    <w:qFormat/>
    <w:rsid w:val="004E315A"/>
    <w:pPr>
      <w:widowControl/>
      <w:autoSpaceDE/>
      <w:autoSpaceDN/>
      <w:spacing w:after="200" w:line="276" w:lineRule="auto"/>
      <w:ind w:left="720"/>
      <w:contextualSpacing/>
    </w:pPr>
    <w:rPr>
      <w:rFonts w:ascii="Calibri" w:eastAsia="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49106">
      <w:bodyDiv w:val="1"/>
      <w:marLeft w:val="0"/>
      <w:marRight w:val="0"/>
      <w:marTop w:val="0"/>
      <w:marBottom w:val="0"/>
      <w:divBdr>
        <w:top w:val="none" w:sz="0" w:space="0" w:color="auto"/>
        <w:left w:val="none" w:sz="0" w:space="0" w:color="auto"/>
        <w:bottom w:val="none" w:sz="0" w:space="0" w:color="auto"/>
        <w:right w:val="none" w:sz="0" w:space="0" w:color="auto"/>
      </w:divBdr>
    </w:div>
    <w:div w:id="170147423">
      <w:bodyDiv w:val="1"/>
      <w:marLeft w:val="0"/>
      <w:marRight w:val="0"/>
      <w:marTop w:val="0"/>
      <w:marBottom w:val="0"/>
      <w:divBdr>
        <w:top w:val="none" w:sz="0" w:space="0" w:color="auto"/>
        <w:left w:val="none" w:sz="0" w:space="0" w:color="auto"/>
        <w:bottom w:val="none" w:sz="0" w:space="0" w:color="auto"/>
        <w:right w:val="none" w:sz="0" w:space="0" w:color="auto"/>
      </w:divBdr>
    </w:div>
    <w:div w:id="187915318">
      <w:bodyDiv w:val="1"/>
      <w:marLeft w:val="0"/>
      <w:marRight w:val="0"/>
      <w:marTop w:val="0"/>
      <w:marBottom w:val="0"/>
      <w:divBdr>
        <w:top w:val="none" w:sz="0" w:space="0" w:color="auto"/>
        <w:left w:val="none" w:sz="0" w:space="0" w:color="auto"/>
        <w:bottom w:val="none" w:sz="0" w:space="0" w:color="auto"/>
        <w:right w:val="none" w:sz="0" w:space="0" w:color="auto"/>
      </w:divBdr>
    </w:div>
    <w:div w:id="920409638">
      <w:bodyDiv w:val="1"/>
      <w:marLeft w:val="0"/>
      <w:marRight w:val="0"/>
      <w:marTop w:val="0"/>
      <w:marBottom w:val="0"/>
      <w:divBdr>
        <w:top w:val="none" w:sz="0" w:space="0" w:color="auto"/>
        <w:left w:val="none" w:sz="0" w:space="0" w:color="auto"/>
        <w:bottom w:val="none" w:sz="0" w:space="0" w:color="auto"/>
        <w:right w:val="none" w:sz="0" w:space="0" w:color="auto"/>
      </w:divBdr>
    </w:div>
    <w:div w:id="926382967">
      <w:bodyDiv w:val="1"/>
      <w:marLeft w:val="0"/>
      <w:marRight w:val="0"/>
      <w:marTop w:val="0"/>
      <w:marBottom w:val="0"/>
      <w:divBdr>
        <w:top w:val="none" w:sz="0" w:space="0" w:color="auto"/>
        <w:left w:val="none" w:sz="0" w:space="0" w:color="auto"/>
        <w:bottom w:val="none" w:sz="0" w:space="0" w:color="auto"/>
        <w:right w:val="none" w:sz="0" w:space="0" w:color="auto"/>
      </w:divBdr>
    </w:div>
    <w:div w:id="1289697930">
      <w:bodyDiv w:val="1"/>
      <w:marLeft w:val="0"/>
      <w:marRight w:val="0"/>
      <w:marTop w:val="0"/>
      <w:marBottom w:val="0"/>
      <w:divBdr>
        <w:top w:val="none" w:sz="0" w:space="0" w:color="auto"/>
        <w:left w:val="none" w:sz="0" w:space="0" w:color="auto"/>
        <w:bottom w:val="none" w:sz="0" w:space="0" w:color="auto"/>
        <w:right w:val="none" w:sz="0" w:space="0" w:color="auto"/>
      </w:divBdr>
    </w:div>
    <w:div w:id="1537498025">
      <w:bodyDiv w:val="1"/>
      <w:marLeft w:val="0"/>
      <w:marRight w:val="0"/>
      <w:marTop w:val="0"/>
      <w:marBottom w:val="0"/>
      <w:divBdr>
        <w:top w:val="none" w:sz="0" w:space="0" w:color="auto"/>
        <w:left w:val="none" w:sz="0" w:space="0" w:color="auto"/>
        <w:bottom w:val="none" w:sz="0" w:space="0" w:color="auto"/>
        <w:right w:val="none" w:sz="0" w:space="0" w:color="auto"/>
      </w:divBdr>
    </w:div>
    <w:div w:id="2128812096">
      <w:bodyDiv w:val="1"/>
      <w:marLeft w:val="0"/>
      <w:marRight w:val="0"/>
      <w:marTop w:val="0"/>
      <w:marBottom w:val="0"/>
      <w:divBdr>
        <w:top w:val="none" w:sz="0" w:space="0" w:color="auto"/>
        <w:left w:val="none" w:sz="0" w:space="0" w:color="auto"/>
        <w:bottom w:val="none" w:sz="0" w:space="0" w:color="auto"/>
        <w:right w:val="none" w:sz="0" w:space="0" w:color="auto"/>
      </w:divBdr>
    </w:div>
    <w:div w:id="2144693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dsoo.ru/7f412cec" TargetMode="External"/><Relationship Id="rId13" Type="http://schemas.openxmlformats.org/officeDocument/2006/relationships/hyperlink" Target="https://m.edsoo.ru/7f412cec" TargetMode="External"/><Relationship Id="rId18" Type="http://schemas.openxmlformats.org/officeDocument/2006/relationships/hyperlink" Target="https://m.edsoo.ru/7f412cec"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m.edsoo.ru/7f412cec" TargetMode="External"/><Relationship Id="rId12" Type="http://schemas.openxmlformats.org/officeDocument/2006/relationships/hyperlink" Target="https://m.edsoo.ru/7f412cec" TargetMode="External"/><Relationship Id="rId17" Type="http://schemas.openxmlformats.org/officeDocument/2006/relationships/hyperlink" Target="https://m.edsoo.ru/7f412cec" TargetMode="External"/><Relationship Id="rId2" Type="http://schemas.openxmlformats.org/officeDocument/2006/relationships/styles" Target="styles.xml"/><Relationship Id="rId16" Type="http://schemas.openxmlformats.org/officeDocument/2006/relationships/hyperlink" Target="https://m.edsoo.ru/7f412cec" TargetMode="External"/><Relationship Id="rId20" Type="http://schemas.openxmlformats.org/officeDocument/2006/relationships/hyperlink" Target="https://m.edsoo.ru/7f412cec" TargetMode="External"/><Relationship Id="rId1" Type="http://schemas.openxmlformats.org/officeDocument/2006/relationships/numbering" Target="numbering.xml"/><Relationship Id="rId6" Type="http://schemas.openxmlformats.org/officeDocument/2006/relationships/hyperlink" Target="https://m.edsoo.ru/7f412cec" TargetMode="External"/><Relationship Id="rId11" Type="http://schemas.openxmlformats.org/officeDocument/2006/relationships/hyperlink" Target="https://m.edsoo.ru/7f412cec" TargetMode="External"/><Relationship Id="rId5" Type="http://schemas.openxmlformats.org/officeDocument/2006/relationships/image" Target="media/image1.jpeg"/><Relationship Id="rId15" Type="http://schemas.openxmlformats.org/officeDocument/2006/relationships/hyperlink" Target="https://m.edsoo.ru/7f412cec" TargetMode="External"/><Relationship Id="rId10" Type="http://schemas.openxmlformats.org/officeDocument/2006/relationships/hyperlink" Target="https://m.edsoo.ru/7f412cec" TargetMode="External"/><Relationship Id="rId19" Type="http://schemas.openxmlformats.org/officeDocument/2006/relationships/hyperlink" Target="https://m.edsoo.ru/7f412cec" TargetMode="External"/><Relationship Id="rId4" Type="http://schemas.openxmlformats.org/officeDocument/2006/relationships/webSettings" Target="webSettings.xml"/><Relationship Id="rId9" Type="http://schemas.openxmlformats.org/officeDocument/2006/relationships/hyperlink" Target="https://m.edsoo.ru/7f412cec" TargetMode="External"/><Relationship Id="rId14" Type="http://schemas.openxmlformats.org/officeDocument/2006/relationships/hyperlink" Target="https://m.edsoo.ru/7f412ce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10</Pages>
  <Words>3748</Words>
  <Characters>21365</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Komtek</dc:creator>
  <cp:keywords/>
  <dc:description/>
  <cp:lastModifiedBy>Komtek</cp:lastModifiedBy>
  <cp:revision>7</cp:revision>
  <dcterms:created xsi:type="dcterms:W3CDTF">2024-09-14T09:25:00Z</dcterms:created>
  <dcterms:modified xsi:type="dcterms:W3CDTF">2024-09-14T10:09:00Z</dcterms:modified>
</cp:coreProperties>
</file>