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D2" w:rsidRPr="00FF3008" w:rsidRDefault="00444986" w:rsidP="00A03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98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FC6760" wp14:editId="2E16A5C4">
            <wp:simplePos x="0" y="0"/>
            <wp:positionH relativeFrom="margin">
              <wp:posOffset>-148590</wp:posOffset>
            </wp:positionH>
            <wp:positionV relativeFrom="paragraph">
              <wp:posOffset>-655320</wp:posOffset>
            </wp:positionV>
            <wp:extent cx="6543675" cy="3714750"/>
            <wp:effectExtent l="0" t="0" r="9525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6543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899" w:rsidRPr="00FF3008" w:rsidRDefault="00C25899" w:rsidP="00C25899">
      <w:pPr>
        <w:shd w:val="clear" w:color="auto" w:fill="FFFFFF"/>
        <w:tabs>
          <w:tab w:val="left" w:pos="6690"/>
          <w:tab w:val="left" w:pos="69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300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25899" w:rsidRPr="00FF3008" w:rsidRDefault="00C25899" w:rsidP="00C258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899" w:rsidRPr="00FF3008" w:rsidRDefault="00C25899" w:rsidP="00C25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0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00181" w:rsidRPr="00FF3008" w:rsidRDefault="00600181" w:rsidP="002B4153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153" w:rsidRPr="00FF3008" w:rsidRDefault="002B4153" w:rsidP="002B4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6D2" w:rsidRPr="00FF3008" w:rsidRDefault="00A036D2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0181" w:rsidRPr="00FF3008" w:rsidRDefault="00600181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0181" w:rsidRPr="00FF3008" w:rsidRDefault="00600181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0181" w:rsidRDefault="00600181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4986" w:rsidRDefault="00444986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4986" w:rsidRDefault="00444986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4986" w:rsidRDefault="00444986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4986" w:rsidRDefault="00444986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4986" w:rsidRPr="00F26A77" w:rsidRDefault="00444986" w:rsidP="00600181">
      <w:pPr>
        <w:tabs>
          <w:tab w:val="right" w:leader="dot" w:pos="10195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6A77" w:rsidRPr="002D1A88" w:rsidRDefault="002D1A88" w:rsidP="00F26A77">
      <w:pPr>
        <w:suppressAutoHyphens/>
        <w:spacing w:after="0"/>
        <w:jc w:val="center"/>
        <w:rPr>
          <w:rFonts w:ascii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hAnsi="Times New Roman" w:cs="Calibri"/>
          <w:b/>
          <w:sz w:val="32"/>
          <w:szCs w:val="32"/>
          <w:lang w:eastAsia="ar-SA"/>
        </w:rPr>
        <w:t>РАБОЧАЯ ПРОГРАММА</w:t>
      </w:r>
    </w:p>
    <w:p w:rsidR="00F26A77" w:rsidRPr="00F26A77" w:rsidRDefault="00F26A77" w:rsidP="00F26A77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</w:t>
      </w:r>
      <w:r w:rsidR="002D1A88">
        <w:rPr>
          <w:rFonts w:ascii="Times New Roman" w:eastAsia="MS Mincho" w:hAnsi="Times New Roman"/>
          <w:b/>
          <w:sz w:val="24"/>
          <w:szCs w:val="24"/>
          <w:lang w:eastAsia="ja-JP"/>
        </w:rPr>
        <w:t>по факультативному курсу</w:t>
      </w: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</w:t>
      </w:r>
    </w:p>
    <w:p w:rsidR="00F26A77" w:rsidRDefault="00F26A77" w:rsidP="00F26A77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>«</w:t>
      </w:r>
      <w:r w:rsidR="00F77DC4">
        <w:rPr>
          <w:rFonts w:ascii="Times New Roman" w:eastAsia="MS Mincho" w:hAnsi="Times New Roman"/>
          <w:b/>
          <w:sz w:val="24"/>
          <w:szCs w:val="24"/>
          <w:lang w:eastAsia="ja-JP"/>
        </w:rPr>
        <w:t>Коррекционно-развивающие</w:t>
      </w: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занятия»</w:t>
      </w:r>
    </w:p>
    <w:p w:rsidR="00F26A77" w:rsidRPr="00F26A77" w:rsidRDefault="00F26A77" w:rsidP="00F26A77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highlight w:val="yellow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с педагогом-психологом</w:t>
      </w:r>
    </w:p>
    <w:p w:rsidR="00F26A77" w:rsidRPr="00F26A77" w:rsidRDefault="00F26A77" w:rsidP="00F26A7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для обучающихся  </w:t>
      </w:r>
      <w:r w:rsidRPr="00F26A77">
        <w:rPr>
          <w:rFonts w:ascii="Times New Roman" w:hAnsi="Times New Roman"/>
          <w:b/>
          <w:kern w:val="1"/>
          <w:sz w:val="24"/>
          <w:szCs w:val="24"/>
          <w:u w:val="single"/>
        </w:rPr>
        <w:t xml:space="preserve">5-9 </w:t>
      </w:r>
      <w:r w:rsidR="003131A6">
        <w:rPr>
          <w:rFonts w:ascii="Times New Roman" w:hAnsi="Times New Roman"/>
          <w:b/>
          <w:kern w:val="1"/>
          <w:sz w:val="24"/>
          <w:szCs w:val="24"/>
        </w:rPr>
        <w:t>класс</w:t>
      </w:r>
      <w:r w:rsidR="00C716CD">
        <w:rPr>
          <w:rFonts w:ascii="Times New Roman" w:hAnsi="Times New Roman"/>
          <w:b/>
          <w:kern w:val="1"/>
          <w:sz w:val="24"/>
          <w:szCs w:val="24"/>
        </w:rPr>
        <w:t>ов</w:t>
      </w:r>
      <w:bookmarkStart w:id="0" w:name="_GoBack"/>
      <w:bookmarkEnd w:id="0"/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:rsidR="00F26A77" w:rsidRPr="00F26A77" w:rsidRDefault="00F26A77" w:rsidP="00F26A7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с </w:t>
      </w:r>
      <w:r w:rsidR="003131A6">
        <w:rPr>
          <w:rFonts w:ascii="Times New Roman" w:hAnsi="Times New Roman"/>
          <w:b/>
          <w:kern w:val="1"/>
          <w:sz w:val="24"/>
          <w:szCs w:val="24"/>
        </w:rPr>
        <w:t>задержкой психического развития</w:t>
      </w: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:rsidR="00F26A77" w:rsidRPr="00F26A77" w:rsidRDefault="00F26A77" w:rsidP="00F26A7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>(интеллектуальными нарушениями)</w:t>
      </w:r>
    </w:p>
    <w:p w:rsidR="00F26A77" w:rsidRPr="00F26A77" w:rsidRDefault="00F26A77" w:rsidP="00F26A77">
      <w:pPr>
        <w:suppressAutoHyphens/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>Вариант 2</w:t>
      </w:r>
    </w:p>
    <w:p w:rsidR="00F26A77" w:rsidRPr="00F26A77" w:rsidRDefault="00F26A77" w:rsidP="00F26A77">
      <w:pPr>
        <w:suppressAutoHyphens/>
        <w:spacing w:after="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26A77">
        <w:rPr>
          <w:rFonts w:ascii="Times New Roman" w:hAnsi="Times New Roman" w:cs="Calibri"/>
          <w:b/>
          <w:sz w:val="24"/>
          <w:szCs w:val="24"/>
          <w:lang w:eastAsia="ar-SA"/>
        </w:rPr>
        <w:t>на 2024-2025 уч. год</w:t>
      </w:r>
    </w:p>
    <w:p w:rsidR="00F26A77" w:rsidRDefault="00F26A77" w:rsidP="00F26A77">
      <w:pPr>
        <w:suppressAutoHyphens/>
        <w:spacing w:after="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26A77" w:rsidRPr="00F26A77" w:rsidRDefault="00F26A77" w:rsidP="002D1A88">
      <w:pPr>
        <w:suppressAutoHyphens/>
        <w:spacing w:after="0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26A77" w:rsidRDefault="00F26A77" w:rsidP="00F26A7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b/>
          <w:kern w:val="1"/>
          <w:sz w:val="24"/>
          <w:szCs w:val="24"/>
        </w:rPr>
      </w:pPr>
    </w:p>
    <w:p w:rsidR="00F26A77" w:rsidRDefault="00F26A77" w:rsidP="00F26A7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b/>
          <w:kern w:val="1"/>
          <w:sz w:val="24"/>
          <w:szCs w:val="24"/>
        </w:rPr>
      </w:pPr>
    </w:p>
    <w:p w:rsidR="00F26A77" w:rsidRPr="00F26A77" w:rsidRDefault="00F26A77" w:rsidP="00F26A7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b/>
          <w:kern w:val="1"/>
          <w:sz w:val="24"/>
          <w:szCs w:val="24"/>
        </w:rPr>
      </w:pPr>
    </w:p>
    <w:p w:rsidR="00F26A77" w:rsidRPr="00F26A77" w:rsidRDefault="00F26A77" w:rsidP="00F26A7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kern w:val="2"/>
          <w:sz w:val="24"/>
          <w:szCs w:val="24"/>
        </w:rPr>
      </w:pPr>
      <w:r w:rsidRPr="00F26A77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F26A77">
        <w:rPr>
          <w:rFonts w:ascii="Times New Roman" w:hAnsi="Times New Roman"/>
          <w:kern w:val="2"/>
          <w:sz w:val="24"/>
          <w:szCs w:val="24"/>
        </w:rPr>
        <w:t xml:space="preserve">Разработал (а): </w:t>
      </w:r>
    </w:p>
    <w:p w:rsidR="00F26A77" w:rsidRPr="00F26A77" w:rsidRDefault="00F26A77" w:rsidP="00F26A7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Подобаева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Ирина Викторовна</w:t>
      </w:r>
    </w:p>
    <w:p w:rsidR="00F26A77" w:rsidRPr="00F26A77" w:rsidRDefault="00F26A77" w:rsidP="00F26A7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26A77">
        <w:rPr>
          <w:rFonts w:ascii="Times New Roman" w:hAnsi="Times New Roman"/>
          <w:sz w:val="24"/>
          <w:szCs w:val="24"/>
          <w:vertAlign w:val="superscript"/>
        </w:rPr>
        <w:t>(Ф.И.О. учителя (составившего рабочую программу)</w:t>
      </w:r>
    </w:p>
    <w:p w:rsidR="00F26A77" w:rsidRPr="00F26A77" w:rsidRDefault="00F26A77" w:rsidP="00F26A77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u w:val="single"/>
        </w:rPr>
        <w:t>педагог-психолог</w:t>
      </w:r>
    </w:p>
    <w:p w:rsidR="00F26A77" w:rsidRPr="00F26A77" w:rsidRDefault="00F26A77" w:rsidP="00F26A77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 w:rsidRPr="00F26A77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Должность, предмет</w:t>
      </w:r>
    </w:p>
    <w:p w:rsidR="00F26A77" w:rsidRPr="00F26A77" w:rsidRDefault="00F26A77" w:rsidP="00F26A77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  <w:r>
        <w:rPr>
          <w:rFonts w:ascii="Times New Roman" w:hAnsi="Times New Roman"/>
          <w:kern w:val="2"/>
          <w:sz w:val="24"/>
          <w:szCs w:val="24"/>
          <w:u w:val="single"/>
        </w:rPr>
        <w:t>соответствие занимаемой должности</w:t>
      </w:r>
    </w:p>
    <w:p w:rsidR="00F26A77" w:rsidRPr="00F26A77" w:rsidRDefault="00F26A77" w:rsidP="00F26A77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 w:rsidRPr="00F26A77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Категория</w:t>
      </w:r>
    </w:p>
    <w:p w:rsidR="00F26A77" w:rsidRPr="00F26A77" w:rsidRDefault="00F26A77" w:rsidP="00F26A77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4986" w:rsidRPr="00444986" w:rsidRDefault="00444986" w:rsidP="00444986">
      <w:pPr>
        <w:pStyle w:val="aa"/>
        <w:rPr>
          <w:rFonts w:ascii="Times New Roman" w:hAnsi="Times New Roman" w:cs="Times New Roman"/>
        </w:rPr>
      </w:pPr>
    </w:p>
    <w:p w:rsidR="00444986" w:rsidRPr="00444986" w:rsidRDefault="00444986" w:rsidP="00444986">
      <w:pPr>
        <w:pStyle w:val="aa"/>
        <w:rPr>
          <w:rFonts w:ascii="Times New Roman" w:hAnsi="Times New Roman" w:cs="Times New Roman"/>
        </w:rPr>
      </w:pPr>
    </w:p>
    <w:p w:rsidR="00444986" w:rsidRPr="00444986" w:rsidRDefault="00444986" w:rsidP="00444986">
      <w:pPr>
        <w:pStyle w:val="aa"/>
        <w:rPr>
          <w:rFonts w:ascii="Times New Roman" w:hAnsi="Times New Roman" w:cs="Times New Roman"/>
        </w:rPr>
      </w:pPr>
    </w:p>
    <w:p w:rsidR="00444986" w:rsidRPr="00444986" w:rsidRDefault="00444986" w:rsidP="00444986">
      <w:pPr>
        <w:pStyle w:val="aa"/>
        <w:rPr>
          <w:rFonts w:ascii="Times New Roman" w:hAnsi="Times New Roman" w:cs="Times New Roman"/>
        </w:rPr>
      </w:pPr>
    </w:p>
    <w:p w:rsidR="00444986" w:rsidRPr="00444986" w:rsidRDefault="00444986" w:rsidP="00444986">
      <w:pPr>
        <w:pStyle w:val="aa"/>
        <w:rPr>
          <w:rFonts w:ascii="Times New Roman" w:hAnsi="Times New Roman" w:cs="Times New Roman"/>
        </w:rPr>
      </w:pPr>
    </w:p>
    <w:p w:rsidR="00444986" w:rsidRPr="00F26A77" w:rsidRDefault="00444986" w:rsidP="00F26A77">
      <w:pPr>
        <w:pStyle w:val="aa"/>
        <w:spacing w:before="137"/>
        <w:ind w:left="2300" w:right="1704"/>
        <w:jc w:val="center"/>
        <w:rPr>
          <w:rFonts w:ascii="Times New Roman" w:hAnsi="Times New Roman" w:cs="Times New Roman"/>
        </w:rPr>
      </w:pPr>
      <w:r w:rsidRPr="00444986">
        <w:rPr>
          <w:rFonts w:ascii="Times New Roman" w:hAnsi="Times New Roman" w:cs="Times New Roman"/>
        </w:rPr>
        <w:t>2024</w:t>
      </w:r>
      <w:r w:rsidRPr="00444986">
        <w:rPr>
          <w:rFonts w:ascii="Times New Roman" w:hAnsi="Times New Roman" w:cs="Times New Roman"/>
          <w:spacing w:val="-1"/>
        </w:rPr>
        <w:t xml:space="preserve"> </w:t>
      </w:r>
      <w:r w:rsidR="0007791D">
        <w:rPr>
          <w:rFonts w:ascii="Times New Roman" w:hAnsi="Times New Roman" w:cs="Times New Roman"/>
        </w:rPr>
        <w:t>г</w:t>
      </w:r>
    </w:p>
    <w:p w:rsidR="00FF3008" w:rsidRDefault="00A036D2" w:rsidP="00835847">
      <w:pPr>
        <w:keepNext/>
        <w:keepLines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1" w:name="__RefHeading___Toc495400372"/>
      <w:bookmarkEnd w:id="1"/>
      <w:r w:rsidRPr="00FF3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Пояснительная записка</w:t>
      </w:r>
    </w:p>
    <w:p w:rsidR="00BB3496" w:rsidRDefault="00BB3496" w:rsidP="00BB3496">
      <w:pPr>
        <w:keepNext/>
        <w:keepLines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F0ACE" w:rsidRPr="00BB3496" w:rsidRDefault="00BB3496" w:rsidP="00BB3496">
      <w:pPr>
        <w:pStyle w:val="aa"/>
        <w:spacing w:before="1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BB3496">
        <w:rPr>
          <w:rFonts w:ascii="Times New Roman" w:hAnsi="Times New Roman" w:cs="Times New Roman"/>
          <w:sz w:val="24"/>
          <w:szCs w:val="24"/>
        </w:rPr>
        <w:t>Рабочая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программа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предназначена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для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«Коррекционных занятий» с педагогом-психологом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в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5-9 </w:t>
      </w:r>
      <w:r w:rsidRPr="00BB3496">
        <w:rPr>
          <w:rFonts w:ascii="Times New Roman" w:hAnsi="Times New Roman" w:cs="Times New Roman"/>
          <w:sz w:val="24"/>
          <w:szCs w:val="24"/>
        </w:rPr>
        <w:t xml:space="preserve"> классе для детей с ЗПР (вариант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3496">
        <w:rPr>
          <w:rFonts w:ascii="Times New Roman" w:hAnsi="Times New Roman" w:cs="Times New Roman"/>
          <w:sz w:val="24"/>
          <w:szCs w:val="24"/>
        </w:rPr>
        <w:t>), составлена на основе требований к результатам освоения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АООП</w:t>
      </w:r>
      <w:r w:rsidRPr="00BB349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3496">
        <w:rPr>
          <w:rFonts w:ascii="Times New Roman" w:hAnsi="Times New Roman" w:cs="Times New Roman"/>
          <w:sz w:val="24"/>
          <w:szCs w:val="24"/>
        </w:rPr>
        <w:t>ОО</w:t>
      </w:r>
      <w:r w:rsidRPr="00BB349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для</w:t>
      </w:r>
      <w:r w:rsidRPr="00BB349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обучающихся</w:t>
      </w:r>
      <w:r w:rsidRPr="00BB349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с</w:t>
      </w:r>
      <w:r w:rsidRPr="00BB34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задержкой</w:t>
      </w:r>
      <w:r w:rsidRPr="00BB349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психического</w:t>
      </w:r>
      <w:r w:rsidRPr="00BB34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развития</w:t>
      </w:r>
      <w:r w:rsidRPr="00BB34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(вариант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2) </w:t>
      </w:r>
      <w:r w:rsidRPr="00BB3496">
        <w:rPr>
          <w:rFonts w:ascii="Times New Roman" w:hAnsi="Times New Roman" w:cs="Times New Roman"/>
          <w:sz w:val="24"/>
          <w:szCs w:val="24"/>
        </w:rPr>
        <w:t>МОУ «Тубинская</w:t>
      </w:r>
      <w:r w:rsidRPr="00BB34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СОШ»</w:t>
      </w:r>
      <w:r w:rsidRPr="00BB34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с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учётом</w:t>
      </w:r>
      <w:r w:rsidRPr="00BB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программ,</w:t>
      </w:r>
      <w:r w:rsidRPr="00BB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включённых</w:t>
      </w:r>
      <w:r w:rsidRPr="00BB34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в</w:t>
      </w:r>
      <w:r w:rsidRPr="00BB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её</w:t>
      </w:r>
      <w:r w:rsidRPr="00BB34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структуру.</w:t>
      </w:r>
    </w:p>
    <w:p w:rsidR="00FF3008" w:rsidRPr="00FF3008" w:rsidRDefault="00FF3008" w:rsidP="00FF300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оказание психолого-педагогической помощи обучающимся с ограниченными возможностями здоровья с диагнозом ЗПР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 </w:t>
      </w:r>
    </w:p>
    <w:p w:rsidR="00FF3008" w:rsidRPr="00FF3008" w:rsidRDefault="00FF3008" w:rsidP="00FF300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Задачи:</w:t>
      </w:r>
    </w:p>
    <w:p w:rsidR="00FF3008" w:rsidRPr="00FF3008" w:rsidRDefault="00FF3008" w:rsidP="00444986">
      <w:pPr>
        <w:numPr>
          <w:ilvl w:val="0"/>
          <w:numId w:val="6"/>
        </w:numPr>
        <w:autoSpaceDE w:val="0"/>
        <w:spacing w:after="0" w:line="240" w:lineRule="auto"/>
        <w:ind w:hanging="6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 </w:t>
      </w:r>
    </w:p>
    <w:p w:rsidR="00FF3008" w:rsidRPr="00FF3008" w:rsidRDefault="00FF3008" w:rsidP="00444986">
      <w:pPr>
        <w:numPr>
          <w:ilvl w:val="0"/>
          <w:numId w:val="6"/>
        </w:numPr>
        <w:autoSpaceDE w:val="0"/>
        <w:spacing w:after="0" w:line="240" w:lineRule="auto"/>
        <w:ind w:hanging="6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формирование позитивной учебной и профессиональной мотивации;</w:t>
      </w:r>
    </w:p>
    <w:p w:rsidR="00FF3008" w:rsidRPr="00FF3008" w:rsidRDefault="00FF3008" w:rsidP="00444986">
      <w:pPr>
        <w:numPr>
          <w:ilvl w:val="0"/>
          <w:numId w:val="6"/>
        </w:numPr>
        <w:autoSpaceDE w:val="0"/>
        <w:spacing w:after="0" w:line="240" w:lineRule="auto"/>
        <w:ind w:hanging="6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развитие личностной сферы (в том числе снятие тревожности, робости, агрессивно - защитных реакций, формирование адекватной самооценки, развитие коммуникативных способностей).</w:t>
      </w:r>
    </w:p>
    <w:p w:rsidR="00FF3008" w:rsidRPr="00FF3008" w:rsidRDefault="00FF3008" w:rsidP="00444986">
      <w:pPr>
        <w:numPr>
          <w:ilvl w:val="0"/>
          <w:numId w:val="6"/>
        </w:numPr>
        <w:autoSpaceDE w:val="0"/>
        <w:spacing w:after="0" w:line="240" w:lineRule="auto"/>
        <w:ind w:hanging="6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осуществление информационно-просветительской и консультативной работы с родителями (законными представителями) обучающихся с ЗПР. </w:t>
      </w:r>
    </w:p>
    <w:p w:rsidR="00FF3008" w:rsidRPr="00FF3008" w:rsidRDefault="00444986" w:rsidP="00444986">
      <w:pPr>
        <w:tabs>
          <w:tab w:val="num" w:pos="1078"/>
        </w:tabs>
        <w:spacing w:after="0" w:line="240" w:lineRule="auto"/>
        <w:ind w:hanging="6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                            </w:t>
      </w:r>
      <w:r w:rsidR="00FF3008" w:rsidRPr="00FF3008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Основными принципами содержания программы являются: </w:t>
      </w:r>
    </w:p>
    <w:p w:rsidR="00FF3008" w:rsidRPr="00FF3008" w:rsidRDefault="00FF3008" w:rsidP="00444986">
      <w:pPr>
        <w:numPr>
          <w:ilvl w:val="0"/>
          <w:numId w:val="6"/>
        </w:numPr>
        <w:autoSpaceDE w:val="0"/>
        <w:spacing w:after="0" w:line="240" w:lineRule="auto"/>
        <w:ind w:hanging="6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</w:t>
      </w:r>
    </w:p>
    <w:p w:rsidR="00FF3008" w:rsidRPr="00FF3008" w:rsidRDefault="00FF3008" w:rsidP="00444986">
      <w:pPr>
        <w:numPr>
          <w:ilvl w:val="0"/>
          <w:numId w:val="6"/>
        </w:numPr>
        <w:autoSpaceDE w:val="0"/>
        <w:spacing w:after="0" w:line="240" w:lineRule="auto"/>
        <w:ind w:hanging="6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A036D2" w:rsidRPr="00FF3008" w:rsidRDefault="00A036D2" w:rsidP="00A03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6D2" w:rsidRPr="00FF3008" w:rsidRDefault="00AA35EA" w:rsidP="00FF30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2" w:name="__RefHeading___Toc495400375"/>
      <w:r w:rsidRPr="00FF300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="00A036D2" w:rsidRPr="00FF300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 Общая характеристика программы коррекционно-развивающего курса</w:t>
      </w:r>
      <w:bookmarkEnd w:id="2"/>
    </w:p>
    <w:p w:rsidR="00A036D2" w:rsidRPr="00FF3008" w:rsidRDefault="00A036D2" w:rsidP="00A036D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</w:t>
      </w:r>
      <w:r w:rsidRPr="00FF300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</w:t>
      </w:r>
    </w:p>
    <w:p w:rsidR="00A036D2" w:rsidRPr="00FF3008" w:rsidRDefault="00A036D2" w:rsidP="00A036D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F3008" w:rsidRPr="00FF3008" w:rsidRDefault="00AA35EA" w:rsidP="00FF3008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694"/>
        </w:tabs>
        <w:autoSpaceDE w:val="0"/>
        <w:autoSpaceDN w:val="0"/>
        <w:spacing w:before="0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_RefHeading___Toc495400376"/>
      <w:r w:rsidRPr="00FF30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3</w:t>
      </w:r>
      <w:bookmarkEnd w:id="3"/>
      <w:r w:rsidR="00FF3008" w:rsidRPr="00FF30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Описание</w:t>
      </w:r>
      <w:r w:rsidR="00FF3008" w:rsidRPr="00FF300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="00FF3008" w:rsidRPr="00FF3008">
        <w:rPr>
          <w:rFonts w:ascii="Times New Roman" w:hAnsi="Times New Roman" w:cs="Times New Roman"/>
          <w:b/>
          <w:color w:val="auto"/>
          <w:sz w:val="24"/>
          <w:szCs w:val="24"/>
        </w:rPr>
        <w:t>места</w:t>
      </w:r>
      <w:r w:rsidR="00FF3008" w:rsidRPr="00FF300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="00FF3008" w:rsidRPr="00FF3008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FF3008" w:rsidRPr="00FF300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="00FF3008" w:rsidRPr="00FF3008">
        <w:rPr>
          <w:rFonts w:ascii="Times New Roman" w:hAnsi="Times New Roman" w:cs="Times New Roman"/>
          <w:b/>
          <w:color w:val="auto"/>
          <w:sz w:val="24"/>
          <w:szCs w:val="24"/>
        </w:rPr>
        <w:t>учебном</w:t>
      </w:r>
      <w:r w:rsidR="00FF3008" w:rsidRPr="00FF300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FF3008" w:rsidRPr="00FF3008">
        <w:rPr>
          <w:rFonts w:ascii="Times New Roman" w:hAnsi="Times New Roman" w:cs="Times New Roman"/>
          <w:b/>
          <w:color w:val="auto"/>
          <w:sz w:val="24"/>
          <w:szCs w:val="24"/>
        </w:rPr>
        <w:t>плане</w:t>
      </w:r>
      <w:r w:rsidR="00FF3008" w:rsidRPr="00FF300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коррекционно-развивающего курса</w:t>
      </w:r>
    </w:p>
    <w:p w:rsidR="00444986" w:rsidRPr="00FF3008" w:rsidRDefault="00444986" w:rsidP="0044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Программа предназначена для учащихся 5-9 классов </w:t>
      </w:r>
    </w:p>
    <w:p w:rsidR="00444986" w:rsidRPr="00FF3008" w:rsidRDefault="00444986" w:rsidP="0044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Курс программы рассчитан:</w:t>
      </w:r>
    </w:p>
    <w:p w:rsidR="00444986" w:rsidRPr="00FF3008" w:rsidRDefault="00444986" w:rsidP="00444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- 5-6 класс – 34 часа, с периодичностью 1 раза в неделю </w:t>
      </w:r>
    </w:p>
    <w:p w:rsidR="006B77F6" w:rsidRPr="00B1149D" w:rsidRDefault="00444986" w:rsidP="00B11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- 7 -9  класс -34 часов, с периодичностью 1 раза в неделю</w:t>
      </w:r>
      <w:bookmarkStart w:id="4" w:name="__RefHeading___Toc495400377"/>
    </w:p>
    <w:p w:rsidR="006B77F6" w:rsidRPr="006B77F6" w:rsidRDefault="006B77F6" w:rsidP="006B77F6">
      <w:pPr>
        <w:pStyle w:val="af0"/>
        <w:ind w:firstLine="0"/>
        <w:jc w:val="left"/>
        <w:rPr>
          <w:b/>
        </w:rPr>
      </w:pPr>
    </w:p>
    <w:p w:rsidR="00444986" w:rsidRPr="00444986" w:rsidRDefault="00444986" w:rsidP="006B77F6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1822"/>
        </w:tabs>
        <w:autoSpaceDE w:val="0"/>
        <w:autoSpaceDN w:val="0"/>
        <w:spacing w:before="7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Личностные,</w:t>
      </w:r>
      <w:r w:rsidRPr="00444986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r w:rsidRPr="00444986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444986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предметные</w:t>
      </w:r>
      <w:r w:rsidRPr="00444986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444986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освоения</w:t>
      </w:r>
      <w:r w:rsidRPr="00444986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коррекционных занятий</w:t>
      </w:r>
    </w:p>
    <w:bookmarkEnd w:id="4"/>
    <w:p w:rsidR="00A036D2" w:rsidRPr="00FF3008" w:rsidRDefault="00A036D2" w:rsidP="00444986">
      <w:pPr>
        <w:widowControl w:val="0"/>
        <w:tabs>
          <w:tab w:val="left" w:leader="dot" w:pos="62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Планируемые результаты </w:t>
      </w:r>
      <w:r w:rsidRPr="00FF3008">
        <w:rPr>
          <w:rFonts w:ascii="Times New Roman" w:eastAsia="@Arial Unicode MS" w:hAnsi="Times New Roman" w:cs="Times New Roman"/>
          <w:color w:val="000000"/>
          <w:sz w:val="24"/>
          <w:szCs w:val="24"/>
          <w:lang w:eastAsia="zh-CN"/>
        </w:rPr>
        <w:t xml:space="preserve">коррекционной работы имеют дифференцированный </w:t>
      </w: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характер и определяются индивидуальными прогр</w:t>
      </w:r>
      <w:r w:rsidR="00B222EA"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аммами развития детей с ЗПР.</w:t>
      </w:r>
      <w:r w:rsidR="006718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F3008">
        <w:rPr>
          <w:rFonts w:ascii="Times New Roman" w:eastAsia="@Arial Unicode MS" w:hAnsi="Times New Roman" w:cs="Times New Roman"/>
          <w:color w:val="000000"/>
          <w:sz w:val="24"/>
          <w:szCs w:val="24"/>
          <w:lang w:eastAsia="zh-CN"/>
        </w:rPr>
        <w:t xml:space="preserve">В зависимости от формы организации коррекционной работы планируются разные группы результатов (личностные, метапредметные, предметные). </w:t>
      </w:r>
    </w:p>
    <w:p w:rsidR="00A036D2" w:rsidRPr="00FF3008" w:rsidRDefault="00A036D2" w:rsidP="00444986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</w:t>
      </w:r>
      <w:r w:rsidRPr="00FF30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ценностных отношений обучающегося):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Положительное</w:t>
      </w:r>
      <w:proofErr w:type="spellEnd"/>
      <w:r w:rsidR="00AD74ED"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школе</w:t>
      </w:r>
      <w:proofErr w:type="spellEnd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Принятие</w:t>
      </w:r>
      <w:proofErr w:type="spellEnd"/>
      <w:r w:rsidR="00AD74ED"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социальной</w:t>
      </w:r>
      <w:proofErr w:type="spellEnd"/>
      <w:r w:rsidR="00AD74ED"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роли</w:t>
      </w:r>
      <w:proofErr w:type="spellEnd"/>
      <w:r w:rsidR="00AD74ED"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оценке своей учебной деятельности.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судить о причинах своего успеха/неуспеха в учении, связывая успех с усилиями, трудолюбием, старанием.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 - стыда, вины, совести как регуляторов морального поведения.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совершить дальнейший профессиональный выбор, соответствующий интересам, склонностям, состоянию здоровья.</w:t>
      </w:r>
    </w:p>
    <w:p w:rsidR="00A036D2" w:rsidRPr="00FF3008" w:rsidRDefault="00A036D2" w:rsidP="00444986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FF3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Регулятивные</w:t>
      </w:r>
      <w:proofErr w:type="spellEnd"/>
      <w:r w:rsidRPr="00FF3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УУД: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выполнение действия и заканчивать его в требуемый временной момент.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</w:t>
      </w:r>
      <w:r w:rsidR="00792856"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и других людей.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своё поведение в зависимости от ситуации.</w:t>
      </w:r>
    </w:p>
    <w:p w:rsidR="00A036D2" w:rsidRPr="00FF3008" w:rsidRDefault="00A036D2" w:rsidP="00444986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F3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Познавательные</w:t>
      </w:r>
      <w:proofErr w:type="spellEnd"/>
      <w:r w:rsidRPr="00FF3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УУД: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right="116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причинно-следственного анализа;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несложных реальных связей и зависимостей;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A036D2" w:rsidRPr="00FF3008" w:rsidRDefault="00A036D2" w:rsidP="00444986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FF3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FF3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УУД: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свои учебные достижения, поведение, черт своей личности с учетом мнения других </w:t>
      </w: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задач.</w:t>
      </w:r>
    </w:p>
    <w:p w:rsidR="00A036D2" w:rsidRPr="00FF3008" w:rsidRDefault="00A036D2" w:rsidP="00444986">
      <w:pPr>
        <w:widowControl w:val="0"/>
        <w:numPr>
          <w:ilvl w:val="0"/>
          <w:numId w:val="3"/>
        </w:numPr>
        <w:tabs>
          <w:tab w:val="left" w:pos="30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</w:t>
      </w:r>
    </w:p>
    <w:p w:rsidR="00A036D2" w:rsidRPr="00FF3008" w:rsidRDefault="00A036D2" w:rsidP="00444986">
      <w:pPr>
        <w:widowControl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столкновения интересов.</w:t>
      </w:r>
    </w:p>
    <w:p w:rsidR="00A036D2" w:rsidRPr="00FF3008" w:rsidRDefault="00A036D2" w:rsidP="004449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Конструктивно разрешать конфликтные ситуации.</w:t>
      </w:r>
    </w:p>
    <w:p w:rsidR="00A036D2" w:rsidRPr="00FF3008" w:rsidRDefault="00A036D2" w:rsidP="0044498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</w:t>
      </w:r>
      <w:r w:rsidRPr="00FF30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определяются совместно с учителем:</w:t>
      </w:r>
    </w:p>
    <w:p w:rsidR="00A036D2" w:rsidRPr="00FF3008" w:rsidRDefault="00A036D2" w:rsidP="0044498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овладение содержанием АООП ООО (конкретных предметных областей, подпрограмм) с учетом индивидуальных возможност</w:t>
      </w:r>
      <w:r w:rsidR="00B222EA" w:rsidRPr="00FF30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ей разных категорий детей с ЗПР</w:t>
      </w:r>
      <w:r w:rsidRPr="00FF30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; </w:t>
      </w:r>
    </w:p>
    <w:p w:rsidR="00A036D2" w:rsidRPr="00FF3008" w:rsidRDefault="00A036D2" w:rsidP="0044498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FF30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индивидуальные достижения по отдельным учебным предметам.</w:t>
      </w:r>
    </w:p>
    <w:p w:rsidR="00DE03F0" w:rsidRPr="00FF3008" w:rsidRDefault="00DE03F0" w:rsidP="00A0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5" w:name="__RefHeading___Toc495400378"/>
      <w:bookmarkEnd w:id="5"/>
    </w:p>
    <w:p w:rsidR="00A036D2" w:rsidRPr="006F649C" w:rsidRDefault="006F649C" w:rsidP="006F649C">
      <w:pPr>
        <w:pStyle w:val="aff3"/>
        <w:numPr>
          <w:ilvl w:val="0"/>
          <w:numId w:val="12"/>
        </w:num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6" w:name="_Toc250083585"/>
      <w:r w:rsidRPr="00B22BB4">
        <w:rPr>
          <w:rFonts w:ascii="Times New Roman" w:hAnsi="Times New Roman" w:cs="Times New Roman"/>
          <w:sz w:val="24"/>
          <w:szCs w:val="24"/>
        </w:rPr>
        <w:t>Содержание программы коррекционно-развивающих заняти</w:t>
      </w:r>
      <w:bookmarkEnd w:id="6"/>
      <w:r w:rsidRPr="00B22BB4">
        <w:rPr>
          <w:rFonts w:ascii="Times New Roman" w:hAnsi="Times New Roman" w:cs="Times New Roman"/>
          <w:sz w:val="24"/>
          <w:szCs w:val="24"/>
        </w:rPr>
        <w:t xml:space="preserve">й </w:t>
      </w:r>
      <w:r w:rsidRPr="00B22BB4">
        <w:rPr>
          <w:rFonts w:ascii="Times New Roman" w:hAnsi="Times New Roman" w:cs="Times New Roman"/>
          <w:sz w:val="24"/>
          <w:szCs w:val="24"/>
        </w:rPr>
        <w:tab/>
      </w:r>
      <w:bookmarkStart w:id="7" w:name="_Toc250083586"/>
      <w:r w:rsidRPr="00B22BB4">
        <w:rPr>
          <w:rFonts w:ascii="Times New Roman" w:hAnsi="Times New Roman" w:cs="Times New Roman"/>
          <w:sz w:val="24"/>
          <w:szCs w:val="24"/>
        </w:rPr>
        <w:t>педагога-психолога</w:t>
      </w:r>
      <w:bookmarkEnd w:id="7"/>
    </w:p>
    <w:p w:rsidR="00A036D2" w:rsidRPr="006B77F6" w:rsidRDefault="00A036D2" w:rsidP="006F649C">
      <w:pPr>
        <w:pStyle w:val="af0"/>
        <w:keepNext/>
        <w:keepLines/>
        <w:ind w:firstLine="0"/>
        <w:jc w:val="center"/>
        <w:outlineLvl w:val="2"/>
        <w:rPr>
          <w:rFonts w:eastAsia="Times New Roman"/>
          <w:b/>
          <w:color w:val="000000"/>
          <w:szCs w:val="24"/>
        </w:rPr>
      </w:pPr>
      <w:bookmarkStart w:id="8" w:name="__RefHeading___Toc495400379"/>
      <w:bookmarkStart w:id="9" w:name="__RefHeading___Toc495400380"/>
      <w:bookmarkEnd w:id="8"/>
      <w:r w:rsidRPr="006F649C">
        <w:rPr>
          <w:rFonts w:eastAsia="Times New Roman"/>
          <w:color w:val="000000"/>
          <w:szCs w:val="24"/>
        </w:rPr>
        <w:t xml:space="preserve">Содержание </w:t>
      </w:r>
      <w:r w:rsidR="00444986" w:rsidRPr="006F649C">
        <w:rPr>
          <w:rFonts w:eastAsia="Times New Roman"/>
          <w:color w:val="000000"/>
          <w:szCs w:val="24"/>
        </w:rPr>
        <w:t>коррекционной прогр</w:t>
      </w:r>
      <w:r w:rsidRPr="006F649C">
        <w:rPr>
          <w:rFonts w:eastAsia="Times New Roman"/>
          <w:color w:val="000000"/>
          <w:szCs w:val="24"/>
        </w:rPr>
        <w:t>аммы в 5 классе</w:t>
      </w:r>
      <w:bookmarkEnd w:id="9"/>
    </w:p>
    <w:p w:rsidR="00FF3008" w:rsidRPr="00FF3008" w:rsidRDefault="00FF3008" w:rsidP="00160434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5000" w:type="pct"/>
        <w:tblInd w:w="-137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760"/>
        <w:gridCol w:w="6014"/>
      </w:tblGrid>
      <w:tr w:rsidR="00A036D2" w:rsidRPr="00FF3008" w:rsidTr="00E01F79">
        <w:trPr>
          <w:trHeight w:hRule="exact" w:val="2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3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AA35EA"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3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792856" w:rsidRPr="00FF3008" w:rsidTr="00E01F79">
        <w:trPr>
          <w:trHeight w:hRule="exact" w:val="117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856" w:rsidRPr="00FF3008" w:rsidRDefault="00792856" w:rsidP="00792856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856" w:rsidRPr="00FF3008" w:rsidRDefault="00E01F79" w:rsidP="00E01F79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  <w:r w:rsidR="00E44204"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2856" w:rsidRPr="00FF3008" w:rsidRDefault="00E01F79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792856" w:rsidRPr="00FF3008" w:rsidTr="00E01F79">
        <w:trPr>
          <w:trHeight w:hRule="exact" w:val="12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856" w:rsidRPr="00FF3008" w:rsidRDefault="00792856" w:rsidP="00792856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856" w:rsidRPr="00FF3008" w:rsidRDefault="00E01F79" w:rsidP="00E44204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9285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интеллектуальной и эмоционально-волевой сфер</w:t>
            </w:r>
            <w:r w:rsidR="00E44204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2856" w:rsidRPr="00FF3008" w:rsidRDefault="00792856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 обучающихся</w:t>
            </w:r>
          </w:p>
        </w:tc>
      </w:tr>
      <w:tr w:rsidR="00E44204" w:rsidRPr="00FF3008" w:rsidTr="00E01F79">
        <w:trPr>
          <w:trHeight w:hRule="exact" w:val="59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E44204" w:rsidRPr="00FF3008" w:rsidTr="00E01F79">
        <w:trPr>
          <w:trHeight w:hRule="exact" w:val="85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мы разные. Представьте куб.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Замените цифры символами.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Отгадайте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E01F79">
        <w:trPr>
          <w:trHeight w:hRule="exact" w:val="9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внутреннего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абстрагирования и вербального (словесного) анализа. Я узнаю себя. Муха.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по-марсиански. Объясните греческие слова.</w:t>
            </w:r>
          </w:p>
        </w:tc>
      </w:tr>
      <w:tr w:rsidR="00E44204" w:rsidRPr="00FF3008" w:rsidTr="00E01F79">
        <w:trPr>
          <w:trHeight w:hRule="exact" w:val="5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и развитие гибкости мышления.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- ромашка. Необычные ножницы.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Найдит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ефигуры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E01F79">
        <w:trPr>
          <w:trHeight w:hRule="exact" w:val="9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мышления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собственных личных качеств. Говорящая надпись.</w:t>
            </w:r>
          </w:p>
          <w:p w:rsidR="00E44204" w:rsidRPr="00FF3008" w:rsidRDefault="00E44204" w:rsidP="00E44204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Называйте и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считайте.Трислова.Составьте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  <w:tr w:rsidR="00E44204" w:rsidRPr="00FF3008" w:rsidTr="00E01F79">
        <w:trPr>
          <w:trHeight w:hRule="exact" w:val="847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условиях коллективной деятельности.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гибкости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мышления.Что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могу сказать о себе хорошее? Делаем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вместе.Способы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применения предмета.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Выберите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синонимы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антонимы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E01F79">
        <w:trPr>
          <w:trHeight w:hRule="exact" w:val="54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дифференцировать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чувства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вербального мышления. Слово в зеркале.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синонимы и антонимы. Отгадайте чувство.</w:t>
            </w:r>
          </w:p>
        </w:tc>
      </w:tr>
      <w:tr w:rsidR="00E44204" w:rsidRPr="00FF3008" w:rsidTr="00E01F79">
        <w:trPr>
          <w:trHeight w:hRule="exact" w:val="5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сравнивать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чувствую?Найдите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фигуры.Одинаковые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? Противоположные? Разные?</w:t>
            </w:r>
          </w:p>
        </w:tc>
      </w:tr>
      <w:tr w:rsidR="00E44204" w:rsidRPr="00FF3008" w:rsidTr="00E01F79">
        <w:trPr>
          <w:trHeight w:hRule="exact" w:val="9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Существенное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несущественное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вербального мышления Ошибки в изображениях. Существенные и несущественные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признаки.Такие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лица.</w:t>
            </w:r>
          </w:p>
        </w:tc>
      </w:tr>
      <w:tr w:rsidR="00E44204" w:rsidRPr="00FF3008" w:rsidTr="00E01F79">
        <w:trPr>
          <w:trHeight w:hRule="exact" w:val="54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внимания</w:t>
            </w:r>
            <w:proofErr w:type="spellEnd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легче. Стенографы.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Замените символы цифрами.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Объясните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поговорки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фигуры. Понимание пословиц. Какое бывает поведение?</w:t>
            </w:r>
          </w:p>
        </w:tc>
      </w:tr>
      <w:tr w:rsidR="00E44204" w:rsidRPr="00FF3008" w:rsidTr="00E01F79">
        <w:trPr>
          <w:trHeight w:val="32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своего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комнаты сверху. Понимание пословиц.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узнаю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себя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фигуры. Выразите разными словами. Кто это?</w:t>
            </w:r>
          </w:p>
        </w:tc>
      </w:tr>
      <w:tr w:rsidR="00E44204" w:rsidRPr="00FF3008" w:rsidTr="00E01F79">
        <w:trPr>
          <w:trHeight w:val="34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договариваться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вместе. Какое это понятие? Как попросить и отказать.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лишнюю фигуру. Сравниваем понятия. Вылепите фигуру.</w:t>
            </w:r>
          </w:p>
        </w:tc>
      </w:tr>
      <w:tr w:rsidR="00E44204" w:rsidRPr="00FF3008" w:rsidTr="00E01F79">
        <w:trPr>
          <w:trHeight w:val="32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Чувства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бывают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разные</w:t>
            </w:r>
            <w:proofErr w:type="spellEnd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Муха.Сравниваем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понятия.Как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преодолеть плохое настроение?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сравнивать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фигуры. Сравниваем понятия. Какое бывает поведение?</w:t>
            </w:r>
          </w:p>
        </w:tc>
      </w:tr>
      <w:tr w:rsidR="00E44204" w:rsidRPr="00FF3008" w:rsidTr="00E01F79">
        <w:trPr>
          <w:trHeight w:val="29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Стенографы. Дополните до куба. Сравниваем понятия.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44204" w:rsidRPr="00FF3008" w:rsidTr="00E01F79">
        <w:trPr>
          <w:trHeight w:val="34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воображения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Придумайте предметы. Разделите понятия. Говорящая надпись.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Перекрёсток. Деление понятий. Вылепите фигуру.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логических форм вербального мышления.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в уме» в уме. Определите вид суждения.</w:t>
            </w:r>
          </w:p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могу сказать о себе хорошее?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фигур. Найдите фигуры. Измените форму, не меняя содержания. Угадайте выражение лица.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(гибкость и анализ через синтез).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Замените цифры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буквами.Измените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не меняя содержания.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Угадайтевыражениелица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различать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эмоции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эмоции. Переворот фигур. Измените форму, не меняя содержания.</w:t>
            </w:r>
          </w:p>
        </w:tc>
      </w:tr>
      <w:tr w:rsidR="00E4420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Соедините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точки.Учимся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эмоции.Измените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не меняя содержания.</w:t>
            </w:r>
          </w:p>
        </w:tc>
      </w:tr>
      <w:tr w:rsidR="00E44204" w:rsidRPr="00FF3008" w:rsidTr="00E01F79">
        <w:trPr>
          <w:trHeight w:val="38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сотрудничать.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Называйте и считайте. Учимся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рассуждать.А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сказал бы ты?</w:t>
            </w:r>
          </w:p>
        </w:tc>
      </w:tr>
      <w:tr w:rsidR="00E44204" w:rsidRPr="00FF3008" w:rsidTr="00E01F79">
        <w:trPr>
          <w:trHeight w:val="3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договариваться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уступать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фигуру. Учимся рассуждать. А что сказал бы ты?</w:t>
            </w:r>
          </w:p>
        </w:tc>
      </w:tr>
      <w:tr w:rsidR="00E44204" w:rsidRPr="00FF3008" w:rsidTr="00E01F79">
        <w:trPr>
          <w:trHeight w:val="3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вместе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фигур. Учимся рассуждать. А что сказал бы ты? Я - ромашка. Замените буквы цифрами. Учимся рассуждать</w:t>
            </w:r>
          </w:p>
        </w:tc>
      </w:tr>
      <w:tr w:rsidR="000A69A4" w:rsidRPr="00FF3008" w:rsidTr="00E01F79">
        <w:trPr>
          <w:trHeight w:val="35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Развёртка с буквами. Учимся рассуждать.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Говорящая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надпись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A69A4" w:rsidRPr="00FF3008" w:rsidTr="00432872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развития, </w:t>
            </w:r>
          </w:p>
        </w:tc>
      </w:tr>
      <w:tr w:rsidR="000A69A4" w:rsidRPr="00FF3008" w:rsidTr="00432872">
        <w:trPr>
          <w:trHeight w:val="34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развития.</w:t>
            </w:r>
          </w:p>
        </w:tc>
      </w:tr>
      <w:tr w:rsidR="000A69A4" w:rsidRPr="00FF3008" w:rsidTr="00E01F79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792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E01F79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9A4" w:rsidRPr="00FF3008" w:rsidRDefault="000A69A4" w:rsidP="00E44204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развития.</w:t>
            </w:r>
          </w:p>
        </w:tc>
      </w:tr>
    </w:tbl>
    <w:p w:rsidR="00A036D2" w:rsidRDefault="00A036D2" w:rsidP="00A036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313" w:rsidRDefault="003E6313" w:rsidP="00A036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313" w:rsidRPr="00FF3008" w:rsidRDefault="003E6313" w:rsidP="00A036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08" w:rsidRPr="003E6313" w:rsidRDefault="00A036D2" w:rsidP="003E6313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0" w:name="__RefHeading___Toc495400381"/>
      <w:bookmarkEnd w:id="10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программы в 6 классе</w:t>
      </w:r>
    </w:p>
    <w:p w:rsidR="00FF3008" w:rsidRPr="00FF3008" w:rsidRDefault="00FF3008" w:rsidP="00160434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  <w:lang w:eastAsia="zh-CN"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512"/>
        <w:gridCol w:w="5249"/>
      </w:tblGrid>
      <w:tr w:rsidR="00A036D2" w:rsidRPr="00FF3008" w:rsidTr="003E6313">
        <w:trPr>
          <w:trHeight w:hRule="exact" w:val="274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27368E" w:rsidRPr="00FF3008" w:rsidTr="003E6313">
        <w:trPr>
          <w:trHeight w:hRule="exact" w:val="68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E01F79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  <w:r w:rsidR="00E44204"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E44204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E44204" w:rsidRPr="00FF3008" w:rsidTr="003E6313">
        <w:trPr>
          <w:trHeight w:hRule="exact" w:val="98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E44204" w:rsidRPr="00FF3008" w:rsidTr="003E6313">
        <w:trPr>
          <w:trHeight w:hRule="exact" w:val="114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интеллектуальной и эмоционально-волевой сфер в начале года.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44204">
            <w:pPr>
              <w:widowControl w:val="0"/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 обучающихся</w:t>
            </w:r>
          </w:p>
        </w:tc>
      </w:tr>
      <w:tr w:rsidR="00E44204" w:rsidRPr="00FF3008" w:rsidTr="003E6313">
        <w:trPr>
          <w:trHeight w:hRule="exact" w:val="543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появилась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агрессия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«Агрессия и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развитие»Работа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тетради.«Золотые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Ассоциации»Работа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Сказка про Рона.</w:t>
            </w:r>
          </w:p>
        </w:tc>
      </w:tr>
      <w:tr w:rsidR="00E44204" w:rsidRPr="00FF3008" w:rsidTr="003E6313">
        <w:trPr>
          <w:trHeight w:hRule="exact" w:val="108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выглядит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агрессивный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«Покажи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агрессию»«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агрессивный»</w:t>
            </w:r>
            <w:r w:rsidR="003E6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«Агрессивный ...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продавец»«Отбросить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старое, чтобы измениться» Работа со сказкой. Время (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О.Горбушина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Работа в тетради.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реакция на агрессию «Как поступить конструктивно?»</w:t>
            </w:r>
          </w:p>
        </w:tc>
      </w:tr>
      <w:tr w:rsidR="00E44204" w:rsidRPr="00FF3008" w:rsidTr="003E6313">
        <w:trPr>
          <w:trHeight w:hRule="exact" w:val="79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звучит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агрессия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«Свет мой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зеркальце»«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Трудно»«Если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сильный.»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Работаспритчей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Притча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пристежками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E44204" w:rsidRPr="00FF3008" w:rsidTr="003E6313">
        <w:trPr>
          <w:trHeight w:hRule="exact" w:val="107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Конструктивное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реагирование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агрессию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«Эпиграф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недовольны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родители?»«Чем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недовольны подростки?» «Подростки не понимают. Родители не понимают</w:t>
            </w:r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.»«</w:t>
            </w:r>
            <w:proofErr w:type="spellStart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Учимсядоговариваться»Работа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СказкапроКрича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М.Кирсанова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44204" w:rsidRPr="00FF3008" w:rsidTr="003E6313">
        <w:trPr>
          <w:trHeight w:hRule="exact" w:val="89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гневом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«Эпиграф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приеме у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психолога»«Мои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маски»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тетради.«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притчей. «Дом масок»</w:t>
            </w:r>
          </w:p>
        </w:tc>
      </w:tr>
      <w:tr w:rsidR="00E44204" w:rsidRPr="00FF3008" w:rsidTr="003E6313">
        <w:trPr>
          <w:trHeight w:hRule="exact" w:val="75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«Эпиграф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приеме у психолога». Работа с притчей.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Глиндум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-Фря» «Маски»</w:t>
            </w:r>
          </w:p>
        </w:tc>
      </w:tr>
      <w:tr w:rsidR="00E44204" w:rsidRPr="00FF3008" w:rsidTr="003E6313">
        <w:trPr>
          <w:trHeight w:hRule="exact" w:val="977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договариваться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«Эпиграф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«В чем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проблема?»«Ассоциации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«Символ моей веры в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мальчика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Неудоба</w:t>
            </w:r>
            <w:proofErr w:type="spellEnd"/>
          </w:p>
        </w:tc>
      </w:tr>
      <w:tr w:rsidR="00E44204" w:rsidRPr="00FF3008" w:rsidTr="003E6313">
        <w:trPr>
          <w:trHeight w:hRule="exact" w:val="90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Договор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уверенности» Работа в тетради «Мои источники уверенности» «Мои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рассказом</w:t>
            </w:r>
          </w:p>
        </w:tc>
      </w:tr>
      <w:tr w:rsidR="00E44204" w:rsidRPr="00FF3008" w:rsidTr="003E6313">
        <w:trPr>
          <w:trHeight w:hRule="exact" w:val="107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нужна уверенность в себе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неуверенности»Работа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 «Какое поведение у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рассказом «Надень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маску»«На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приеме у психолога»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 - Маленькая волна (К.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204" w:rsidRPr="00FF3008" w:rsidTr="003E6313">
        <w:trPr>
          <w:trHeight w:hRule="exact" w:val="73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уверенности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себе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spellStart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Молодоедерево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(К.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Ступницкая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44204" w:rsidRPr="00FF3008" w:rsidTr="003E6313">
        <w:trPr>
          <w:trHeight w:hRule="exact" w:val="113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человека мы называем неуверенным в себе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«Эпиграф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горжусь»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«Звезда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самоуважения»«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На дне моря (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Н.Шилова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204" w:rsidRPr="00FF3008" w:rsidTr="003E6313">
        <w:trPr>
          <w:trHeight w:hRule="exact" w:val="88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«Признаки уверенного, неуверенного и агрессивного человека»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 «За что я уважаю ...» 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». Работа со сказкой. Превращение. Марго.</w:t>
            </w:r>
          </w:p>
        </w:tc>
      </w:tr>
      <w:tr w:rsidR="00E44204" w:rsidRPr="00FF3008" w:rsidTr="003E6313">
        <w:trPr>
          <w:trHeight w:hRule="exact" w:val="65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«С кем бы я мог согласиться?» «Золотые фразы»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spellStart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Сказка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телефончик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  Работа в тетради «Закончи предложение»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нуждается в милосердии?»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милосердного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 Работа в тетради «Корзинка непослушания».</w:t>
            </w:r>
          </w:p>
        </w:tc>
      </w:tr>
      <w:tr w:rsidR="00E44204" w:rsidRPr="00FF3008" w:rsidTr="003E6313">
        <w:trPr>
          <w:trHeight w:hRule="exact" w:val="59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«Умение сказать «нет»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американцами»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Верба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И.Орлова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44204" w:rsidRPr="00FF3008" w:rsidTr="003E6313">
        <w:trPr>
          <w:trHeight w:hRule="exact" w:val="96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выглядит человек в конфликте?» «Конфликт - это хорошо или плохо?»</w:t>
            </w:r>
          </w:p>
        </w:tc>
      </w:tr>
      <w:tr w:rsidR="00E44204" w:rsidRPr="00FF3008" w:rsidTr="003E6313">
        <w:trPr>
          <w:trHeight w:hRule="exact" w:val="98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школе, дома, на улице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Эпиграф»Работа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 «Конфликтные ситуации»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сказкой. Сказка про цветной снег.</w:t>
            </w:r>
          </w:p>
        </w:tc>
      </w:tr>
      <w:tr w:rsidR="00E44204" w:rsidRPr="00FF3008" w:rsidTr="003E6313">
        <w:trPr>
          <w:trHeight w:hRule="exact" w:val="1081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конфликте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Разыграем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конфликт»«Как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остаться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спокойным»Работа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Подумай обо мне. «Конфликт как возможность» «Стиль входа в конфликт»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Рисунокмоегостиля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«Стиль поведения в конфликте»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Эпиграф»Тест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«Стиль поведения в конфликте»</w:t>
            </w:r>
          </w:p>
        </w:tc>
      </w:tr>
      <w:tr w:rsidR="00E44204" w:rsidRPr="00FF3008" w:rsidTr="003E6313">
        <w:trPr>
          <w:trHeight w:hRule="exact" w:val="100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Конструктивное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разрешение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конфликтов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выиграть обоим участникам конфликта?»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Попробуем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договориться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E44204" w:rsidRPr="00FF3008" w:rsidTr="003E6313">
        <w:trPr>
          <w:trHeight w:hRule="exact" w:val="105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«Стили поведения в конфликтах»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</w:t>
            </w:r>
            <w:r w:rsidR="000A69A4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«Основные стили поведения в конфликте» Работа в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проявляются способы поведения в конфликте»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возможность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выгода» «В стране вещей»</w:t>
            </w:r>
          </w:p>
        </w:tc>
      </w:tr>
      <w:tr w:rsidR="00E4420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разрешению конфликта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Эпиграф»Работа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сказкой. Город.</w:t>
            </w:r>
          </w:p>
        </w:tc>
      </w:tr>
      <w:tr w:rsidR="00E44204" w:rsidRPr="00FF3008" w:rsidTr="003E6313">
        <w:trPr>
          <w:trHeight w:hRule="exact" w:val="88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204" w:rsidRPr="00FF3008" w:rsidRDefault="00E4420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«Деловая игра «Конфликт»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Эпиграф»«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будущем»</w:t>
            </w:r>
          </w:p>
          <w:p w:rsidR="00E44204" w:rsidRPr="00FF3008" w:rsidRDefault="00E4420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сказкой. Сказка про мячик, который забыл, что он волшебный.</w:t>
            </w:r>
          </w:p>
        </w:tc>
      </w:tr>
      <w:tr w:rsidR="000A69A4" w:rsidRPr="00FF3008" w:rsidTr="003E6313">
        <w:trPr>
          <w:trHeight w:hRule="exact" w:val="693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развития, </w:t>
            </w:r>
          </w:p>
        </w:tc>
      </w:tr>
      <w:tr w:rsidR="000A69A4" w:rsidRPr="00FF3008" w:rsidTr="003E6313">
        <w:trPr>
          <w:trHeight w:hRule="exact" w:val="83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развития.</w:t>
            </w:r>
          </w:p>
        </w:tc>
      </w:tr>
      <w:tr w:rsidR="000A69A4" w:rsidRPr="00FF3008" w:rsidTr="003E6313">
        <w:trPr>
          <w:trHeight w:hRule="exact" w:val="98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E01F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развития.</w:t>
            </w:r>
          </w:p>
        </w:tc>
      </w:tr>
      <w:tr w:rsidR="000A69A4" w:rsidRPr="00FF3008" w:rsidTr="003E6313">
        <w:trPr>
          <w:trHeight w:hRule="exact" w:val="52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28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Заключительное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E01F79">
            <w:pPr>
              <w:widowControl w:val="0"/>
              <w:tabs>
                <w:tab w:val="left" w:pos="4985"/>
              </w:tabs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A036D2" w:rsidRDefault="00A036D2" w:rsidP="00E01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008" w:rsidRDefault="00FF3008" w:rsidP="00E01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008" w:rsidRDefault="00FF3008" w:rsidP="00E01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008" w:rsidRPr="00FF3008" w:rsidRDefault="00FF3008" w:rsidP="00E01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49" w:rsidRPr="00FF3008" w:rsidRDefault="003A3449" w:rsidP="00A036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6D2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1" w:name="__RefHeading___Toc495400382"/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программы в 7 классе</w:t>
      </w:r>
      <w:bookmarkEnd w:id="11"/>
    </w:p>
    <w:p w:rsidR="00FF3008" w:rsidRPr="00FF3008" w:rsidRDefault="00FF3008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  <w:lang w:eastAsia="zh-CN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4000"/>
        <w:gridCol w:w="6319"/>
      </w:tblGrid>
      <w:tr w:rsidR="00A036D2" w:rsidRPr="00FF3008" w:rsidTr="00E01F79">
        <w:trPr>
          <w:trHeight w:hRule="exact" w:val="27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="00E01F79"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27368E" w:rsidRPr="00FF3008" w:rsidTr="00E44204">
        <w:trPr>
          <w:trHeight w:hRule="exact" w:val="835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368E" w:rsidRPr="00FF3008" w:rsidRDefault="0027368E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27368E" w:rsidRPr="00FF3008" w:rsidTr="00E01F79">
        <w:trPr>
          <w:trHeight w:hRule="exact" w:val="130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интеллектуальной и эмоционально-волевой сфер в начале года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 обучающихся</w:t>
            </w:r>
          </w:p>
        </w:tc>
      </w:tr>
      <w:tr w:rsidR="0027368E" w:rsidRPr="00FF3008" w:rsidTr="00E01F79">
        <w:trPr>
          <w:trHeight w:hRule="exact" w:val="1965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</w:p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Развитие личностно-мотивационной сферы (10ч).</w:t>
            </w:r>
          </w:p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рефлексивной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еадекватной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самооценки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7368E" w:rsidRPr="00FF3008" w:rsidTr="00C517B6">
        <w:trPr>
          <w:trHeight w:hRule="exact" w:val="2262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Развитие познавательной сферы (15ч).</w:t>
            </w:r>
          </w:p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словесно-логического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построения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умозаключений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аналогии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7368E" w:rsidRPr="00FF3008" w:rsidTr="00C517B6">
        <w:trPr>
          <w:trHeight w:hRule="exact" w:val="26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Развитие профессионального самоопределения (</w:t>
            </w:r>
            <w:r w:rsidR="000A69A4"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ч).</w:t>
            </w:r>
          </w:p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Особенности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характера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темперамента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68E" w:rsidRPr="00FF3008" w:rsidTr="00E01F79">
        <w:trPr>
          <w:trHeight w:hRule="exact" w:val="1082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7368E" w:rsidRPr="00FF3008" w:rsidRDefault="0027368E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диагностика интеллектуальной и эмоционально-волевой сфер в конце года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68E" w:rsidRPr="00FF3008" w:rsidRDefault="0027368E" w:rsidP="0027368E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 обучающихся</w:t>
            </w:r>
          </w:p>
        </w:tc>
      </w:tr>
      <w:tr w:rsidR="000A69A4" w:rsidRPr="00FF3008" w:rsidTr="00432872">
        <w:trPr>
          <w:trHeight w:hRule="exact" w:val="90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уровня развития психических процессов. (3 ч)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развития.</w:t>
            </w:r>
          </w:p>
        </w:tc>
      </w:tr>
    </w:tbl>
    <w:p w:rsidR="0027368E" w:rsidRPr="00FF3008" w:rsidRDefault="0027368E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__RefHeading___Toc495400383"/>
    </w:p>
    <w:p w:rsidR="0027368E" w:rsidRPr="00FF3008" w:rsidRDefault="0027368E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36D2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программы в 8 классе</w:t>
      </w:r>
      <w:bookmarkEnd w:id="12"/>
    </w:p>
    <w:p w:rsidR="00FF3008" w:rsidRPr="00FF3008" w:rsidRDefault="00FF3008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010"/>
        <w:gridCol w:w="6771"/>
      </w:tblGrid>
      <w:tr w:rsidR="00A036D2" w:rsidRPr="00FF3008" w:rsidTr="00C517B6">
        <w:trPr>
          <w:trHeight w:hRule="exact" w:val="27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273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273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0A69A4" w:rsidRPr="00FF3008" w:rsidTr="00C517B6">
        <w:trPr>
          <w:trHeight w:hRule="exact" w:val="7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0A69A4" w:rsidRPr="00FF3008" w:rsidTr="00C517B6">
        <w:trPr>
          <w:trHeight w:hRule="exact" w:val="90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интеллектуальной и эмоционально-волевой сфер в начале года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432872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 обучающихся</w:t>
            </w:r>
          </w:p>
        </w:tc>
      </w:tr>
      <w:tr w:rsidR="000A69A4" w:rsidRPr="00FF3008" w:rsidTr="00C517B6">
        <w:trPr>
          <w:trHeight w:hRule="exact" w:val="196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0A69A4">
            <w:pPr>
              <w:widowControl w:val="0"/>
              <w:spacing w:after="0" w:line="240" w:lineRule="auto"/>
              <w:ind w:left="173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</w:p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Развитие личностно-мотивационной сферы (10ч).</w:t>
            </w:r>
          </w:p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4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рефлексивной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адекватной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самооценки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A69A4" w:rsidRPr="00FF3008" w:rsidTr="00C517B6">
        <w:trPr>
          <w:trHeight w:hRule="exact" w:val="219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Развитие познавательной сферы (15ч).</w:t>
            </w:r>
          </w:p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4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словесно-логического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построения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умозаключений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C517B6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аналогии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A69A4" w:rsidRPr="00FF3008" w:rsidTr="00C517B6">
        <w:trPr>
          <w:trHeight w:hRule="exact" w:val="215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Развитие профессионального самоопределения (</w:t>
            </w:r>
            <w:r w:rsidR="00AA2149"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ч).</w:t>
            </w:r>
          </w:p>
          <w:p w:rsidR="000A69A4" w:rsidRPr="00FF3008" w:rsidRDefault="000A69A4" w:rsidP="0027368E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4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Особенностихарактера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темперамента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9A4" w:rsidRPr="00FF3008" w:rsidTr="00C517B6">
        <w:trPr>
          <w:trHeight w:hRule="exact" w:val="123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69A4" w:rsidRPr="00FF3008" w:rsidRDefault="000A69A4" w:rsidP="00A036D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69A4" w:rsidRPr="00FF3008" w:rsidRDefault="000A69A4" w:rsidP="00AA2149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диагностика интеллектуальной и эмоционально-волевой сфер</w:t>
            </w:r>
            <w:r w:rsidR="00AA2149"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 ч)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9A4" w:rsidRPr="00FF3008" w:rsidRDefault="000A69A4" w:rsidP="0027368E">
            <w:pPr>
              <w:widowControl w:val="0"/>
              <w:spacing w:after="0" w:line="240" w:lineRule="auto"/>
              <w:ind w:left="14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интеллектуального и личностного развития обучающихся</w:t>
            </w:r>
          </w:p>
        </w:tc>
      </w:tr>
    </w:tbl>
    <w:p w:rsidR="00A036D2" w:rsidRPr="00FF3008" w:rsidRDefault="00A036D2" w:rsidP="00A036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6D2" w:rsidRPr="00FF3008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3" w:name="__RefHeading___Toc495400384"/>
    </w:p>
    <w:p w:rsidR="00A036D2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программы в 9 классе</w:t>
      </w:r>
      <w:bookmarkEnd w:id="13"/>
    </w:p>
    <w:p w:rsidR="00FF3008" w:rsidRPr="00FF3008" w:rsidRDefault="00FF3008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  <w:lang w:eastAsia="zh-CN"/>
        </w:rPr>
      </w:pP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966"/>
        <w:gridCol w:w="6001"/>
      </w:tblGrid>
      <w:tr w:rsidR="00A036D2" w:rsidRPr="00FF3008" w:rsidTr="0027368E">
        <w:trPr>
          <w:trHeight w:hRule="exact" w:val="27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273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2736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AA2149" w:rsidRPr="00FF3008" w:rsidTr="00E03CE7">
        <w:trPr>
          <w:trHeight w:hRule="exact" w:val="137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432872">
            <w:pPr>
              <w:widowControl w:val="0"/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уровня развития психических процессов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149" w:rsidRPr="00FF3008" w:rsidRDefault="00AA2149" w:rsidP="00432872">
            <w:pPr>
              <w:widowControl w:val="0"/>
              <w:tabs>
                <w:tab w:val="left" w:pos="6095"/>
              </w:tabs>
              <w:spacing w:after="0" w:line="240" w:lineRule="auto"/>
              <w:ind w:left="283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высших психических функций.</w:t>
            </w:r>
          </w:p>
        </w:tc>
      </w:tr>
      <w:tr w:rsidR="00AA2149" w:rsidRPr="00FF3008" w:rsidTr="00E03CE7">
        <w:trPr>
          <w:trHeight w:hRule="exact" w:val="1705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Стартовая диагностика интеллектуальной и эмоционально-волевой сфер (2ч).</w:t>
            </w: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149" w:rsidRPr="00FF3008" w:rsidRDefault="00AA2149" w:rsidP="0027368E">
            <w:pPr>
              <w:widowControl w:val="0"/>
              <w:spacing w:after="0" w:line="240" w:lineRule="auto"/>
              <w:ind w:left="141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интеллектуального и личностного развития обучающихся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</w:t>
            </w:r>
          </w:p>
        </w:tc>
      </w:tr>
      <w:tr w:rsidR="00AA2149" w:rsidRPr="00FF3008" w:rsidTr="00E03CE7">
        <w:trPr>
          <w:trHeight w:hRule="exact" w:val="168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1. Подросток и его психосоциальная компетентность (10ч).</w:t>
            </w: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149" w:rsidRPr="00FF3008" w:rsidRDefault="00AA2149" w:rsidP="0027368E">
            <w:pPr>
              <w:widowControl w:val="0"/>
              <w:spacing w:after="0" w:line="240" w:lineRule="auto"/>
              <w:ind w:left="141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построения внутреннего плана действий. Развитие рефлексивной деятельности. Развитие навыков поведения в конфликтных ситуациях. Создание условий для обращения подростков к собственному опыту общения на модели игровой ситуации.</w:t>
            </w:r>
          </w:p>
        </w:tc>
      </w:tr>
      <w:tr w:rsidR="00AA2149" w:rsidRPr="00FF3008" w:rsidTr="0027368E">
        <w:trPr>
          <w:trHeight w:hRule="exact" w:val="8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2. Развитие познавательной сферы (15ч).</w:t>
            </w: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149" w:rsidRPr="00FF3008" w:rsidRDefault="00AA2149" w:rsidP="0027368E">
            <w:pPr>
              <w:widowControl w:val="0"/>
              <w:spacing w:after="0" w:line="240" w:lineRule="auto"/>
              <w:ind w:left="141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методами тренировки внимания, эффективного запоминания, тренировки мышления.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Психологическаяготовность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экзаменам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27368E">
        <w:trPr>
          <w:trHeight w:hRule="exact" w:val="204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3. Развитие профессионального самоопределения (4ч).</w:t>
            </w: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2149" w:rsidRPr="00FF3008" w:rsidRDefault="00AA2149" w:rsidP="0027368E">
            <w:pPr>
              <w:widowControl w:val="0"/>
              <w:spacing w:after="0" w:line="240" w:lineRule="auto"/>
              <w:ind w:left="141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      </w:r>
          </w:p>
        </w:tc>
      </w:tr>
      <w:tr w:rsidR="00AA2149" w:rsidRPr="00FF3008" w:rsidTr="0027368E">
        <w:trPr>
          <w:trHeight w:hRule="exact" w:val="1134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диагностика интеллектуальной и эмоционально-волевой сфер (3 ч)</w:t>
            </w: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(</w:t>
            </w: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ч)</w:t>
            </w:r>
          </w:p>
          <w:p w:rsidR="00AA2149" w:rsidRPr="00FF3008" w:rsidRDefault="00AA2149" w:rsidP="00A036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49" w:rsidRPr="00FF3008" w:rsidRDefault="00AA2149" w:rsidP="0027368E">
            <w:pPr>
              <w:widowControl w:val="0"/>
              <w:spacing w:after="0" w:line="240" w:lineRule="auto"/>
              <w:ind w:left="141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A036D2" w:rsidRPr="00FF3008" w:rsidRDefault="00A036D2" w:rsidP="00A03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32872" w:rsidRPr="00FF3008" w:rsidRDefault="00432872" w:rsidP="007E269A">
      <w:pPr>
        <w:spacing w:after="0" w:line="240" w:lineRule="auto"/>
        <w:ind w:left="-142" w:right="-59" w:firstLine="142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bookmarkStart w:id="14" w:name="__RefHeading___Toc495400385"/>
      <w:bookmarkEnd w:id="14"/>
    </w:p>
    <w:p w:rsidR="00432872" w:rsidRPr="00FF3008" w:rsidRDefault="00B1149D" w:rsidP="00FF30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6</w:t>
      </w:r>
      <w:r w:rsidR="00432872" w:rsidRPr="00FF300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. Календарно-тематическое планирование</w:t>
      </w:r>
    </w:p>
    <w:p w:rsidR="00432872" w:rsidRPr="00FF3008" w:rsidRDefault="00432872" w:rsidP="00A036D2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zh-CN"/>
        </w:rPr>
      </w:pPr>
    </w:p>
    <w:p w:rsidR="00A036D2" w:rsidRPr="00FF3008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5" w:name="__RefHeading___Toc495400386"/>
      <w:bookmarkEnd w:id="15"/>
      <w:r w:rsidRPr="00FF300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Тематический план программы занятий в 5 классе.</w:t>
      </w: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151"/>
        <w:gridCol w:w="1286"/>
      </w:tblGrid>
      <w:tr w:rsidR="00A036D2" w:rsidRPr="00FF3008" w:rsidTr="00E03CE7"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E03CE7"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вочасов</w:t>
            </w:r>
            <w:proofErr w:type="spellEnd"/>
          </w:p>
        </w:tc>
      </w:tr>
      <w:tr w:rsidR="00C833CA" w:rsidRPr="00FF3008" w:rsidTr="00E03CE7"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Первичная диагностика ВПФ, ЭВС, коммуникативных навыков.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036D2" w:rsidRPr="00FF3008" w:rsidTr="00E03CE7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A2149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C123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внутреннего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C123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и развитие гибкости мышления.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C123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книгой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условиях коллективной деятельности.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517B6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дифференцировать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чувства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517B6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сравнивать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517B6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Существенное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несущественное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внимания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833CA" w:rsidRPr="00FF3008" w:rsidTr="00C833CA">
        <w:trPr>
          <w:trHeight w:val="993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своего поведения.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договариваться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логического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Чувства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бывают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разные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сравнивать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логического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воображения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логических форм вербального мышления.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(гибкость и анализ через синтез).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различать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эмоции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воображения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833CA" w:rsidRPr="00FF3008" w:rsidTr="00C833CA">
        <w:trPr>
          <w:trHeight w:val="998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сотрудничать.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 и уступать.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833CA" w:rsidRPr="00FF3008" w:rsidTr="00C833CA">
        <w:trPr>
          <w:trHeight w:val="1517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3CA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 проблемы вместе.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рассуждать.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E03CE7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логического</w:t>
            </w:r>
            <w:proofErr w:type="spellEnd"/>
            <w:r w:rsidR="00AD74ED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D0B7E" w:rsidRPr="00FF3008" w:rsidTr="00FF3008">
        <w:trPr>
          <w:trHeight w:hRule="exact" w:val="509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повзрослел.</w:t>
            </w:r>
          </w:p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D0B7E" w:rsidRPr="00FF3008" w:rsidTr="00FF3008">
        <w:trPr>
          <w:trHeight w:hRule="exact" w:val="509"/>
          <w:jc w:val="center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B7E" w:rsidRPr="00FF3008" w:rsidTr="00FF3008">
        <w:trPr>
          <w:trHeight w:hRule="exact" w:val="509"/>
          <w:jc w:val="center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B7E" w:rsidRPr="00FF3008" w:rsidRDefault="008D0B7E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833CA" w:rsidRPr="00FF3008" w:rsidTr="00E03CE7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Итоговая диагностика ВПФ, ЭВС, коммуникативных навыков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3CA" w:rsidRPr="00FF3008" w:rsidRDefault="00C833CA" w:rsidP="00E03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6D2" w:rsidRPr="00FF3008" w:rsidTr="00E03CE7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</w:t>
            </w:r>
            <w:r w:rsidRPr="00FF3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того: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E03CE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036D2" w:rsidRPr="00FF3008" w:rsidRDefault="00A036D2" w:rsidP="00A036D2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517B6" w:rsidRPr="00FF3008" w:rsidRDefault="00C517B6" w:rsidP="00A036D2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517B6" w:rsidRPr="00FF3008" w:rsidRDefault="00C517B6" w:rsidP="00A036D2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60434" w:rsidRPr="00FF3008" w:rsidRDefault="00160434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__RefHeading___Toc495400387"/>
      <w:bookmarkEnd w:id="16"/>
    </w:p>
    <w:p w:rsidR="00A036D2" w:rsidRPr="00FF3008" w:rsidRDefault="00A036D2" w:rsidP="00C517B6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Тематический план программы занятий в 6 классе.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126"/>
        <w:gridCol w:w="1118"/>
      </w:tblGrid>
      <w:tr w:rsidR="00A036D2" w:rsidRPr="00FF3008" w:rsidTr="00AA2149">
        <w:trPr>
          <w:trHeight w:hRule="exact" w:val="71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C517B6" w:rsidRPr="00FF30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A036D2" w:rsidRPr="00FF3008" w:rsidRDefault="00A036D2" w:rsidP="00C51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A036D2" w:rsidRPr="00FF3008" w:rsidTr="00AA2149">
        <w:trPr>
          <w:trHeight w:hRule="exact" w:val="41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Агрессия и её роль в развитии человека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36D2" w:rsidRPr="00FF3008" w:rsidTr="00AA2149">
        <w:trPr>
          <w:trHeight w:hRule="exact" w:val="43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повзрослел</w:t>
            </w:r>
            <w:r w:rsidR="008D0B7E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Первичная диагностика ВПФ.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AA2149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появилась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</w:t>
            </w:r>
            <w:r w:rsidR="008D0B7E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Первичная диагностика ЭВС.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8D0B7E">
        <w:trPr>
          <w:trHeight w:hRule="exact" w:val="7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выглядит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агрессивный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человек?</w:t>
            </w:r>
            <w:r w:rsidR="008D0B7E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Первичная диагностика коммуникативных навыков.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агрессия?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AA2149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ование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агрессию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гневом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C517B6">
        <w:trPr>
          <w:trHeight w:hRule="exact" w:val="55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договариваться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Договор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Уверенность в себе и её роль в развитии человека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036D2" w:rsidRPr="00FF3008" w:rsidTr="00AA2149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нужна уверенность в себе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уверенности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себе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человека мы называем неуверенным в себе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73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«Признаки уверенного, неуверенного и агрессивного человека»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становлюсь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увереннее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Уверенность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самоуважение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«Умение сказать «нет»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Конфликты и их роль в усилении 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школе, дома, на улице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«Стиль поведения в конфликте»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Конструктивное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разрешение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конфликтов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«Стили поведения в конфликтах»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Конфликткак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возможность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разрешению конфликта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«Деловая игра «Конфликт»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Ценности и их роль в жизни человека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36D2" w:rsidRPr="00FF3008" w:rsidTr="00AA2149">
        <w:trPr>
          <w:trHeight w:hRule="exact" w:val="36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37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 жизненный путь человека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1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Ценностные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ориентации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36D2" w:rsidRPr="00FF3008" w:rsidTr="00AA2149">
        <w:trPr>
          <w:trHeight w:hRule="exact" w:val="4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="008D0B7E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Итоговая диагностика ВПФ.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AA2149">
        <w:trPr>
          <w:trHeight w:hRule="exact" w:val="49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«Мои</w:t>
            </w:r>
            <w:r w:rsidR="00A6272A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ценности»</w:t>
            </w:r>
            <w:r w:rsidR="008D0B7E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Итоговая диагностика ЭВС.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8D0B7E">
        <w:trPr>
          <w:trHeight w:hRule="exact" w:val="587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</w:t>
            </w:r>
            <w:r w:rsidR="00AA2149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8D0B7E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Итоговая диагностика  коммуникативных навыков.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D2" w:rsidRPr="00FF3008" w:rsidTr="00AA2149">
        <w:trPr>
          <w:trHeight w:hRule="exact" w:val="5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C517B6" w:rsidP="003A3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A036D2" w:rsidRPr="00FF30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6D2" w:rsidRPr="00FF3008" w:rsidRDefault="00A036D2" w:rsidP="003A3449">
            <w:pPr>
              <w:widowControl w:val="0"/>
              <w:shd w:val="clear" w:color="auto" w:fill="FFFFFF"/>
              <w:snapToGri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7A5" w:rsidRPr="00FF3008" w:rsidRDefault="009D47A5" w:rsidP="00FF300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D47A5" w:rsidRPr="00FF3008" w:rsidRDefault="009D47A5" w:rsidP="00A036D2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036D2" w:rsidRPr="00FF3008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7" w:name="__RefHeading___Toc495400388"/>
      <w:bookmarkEnd w:id="17"/>
      <w:r w:rsidRPr="00FF300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Тематический план программы занятий в 7 классе.</w:t>
      </w:r>
    </w:p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1"/>
        <w:gridCol w:w="2014"/>
        <w:gridCol w:w="2415"/>
        <w:gridCol w:w="2465"/>
        <w:gridCol w:w="9"/>
        <w:gridCol w:w="3571"/>
      </w:tblGrid>
      <w:tr w:rsidR="009D47A5" w:rsidRPr="00FF3008" w:rsidTr="00535280">
        <w:trPr>
          <w:trHeight w:hRule="exact" w:val="557"/>
          <w:jc w:val="center"/>
        </w:trPr>
        <w:tc>
          <w:tcPr>
            <w:tcW w:w="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72A" w:rsidRPr="00FF3008" w:rsidRDefault="00A6272A" w:rsidP="00A62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</w:t>
            </w:r>
          </w:p>
          <w:p w:rsidR="00A6272A" w:rsidRPr="00FF3008" w:rsidRDefault="00A6272A" w:rsidP="00A62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тем занятий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72A" w:rsidRPr="00FF3008" w:rsidRDefault="00A6272A" w:rsidP="00A62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A6272A" w:rsidRPr="00FF3008" w:rsidRDefault="00A6272A" w:rsidP="00C517B6">
            <w:pPr>
              <w:widowControl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62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9D47A5" w:rsidRPr="00FF3008" w:rsidTr="00535280">
        <w:trPr>
          <w:trHeight w:hRule="exact" w:val="432"/>
          <w:jc w:val="center"/>
        </w:trPr>
        <w:tc>
          <w:tcPr>
            <w:tcW w:w="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627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627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A62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</w:p>
        </w:tc>
      </w:tr>
      <w:tr w:rsidR="00C517B6" w:rsidRPr="00FF3008" w:rsidTr="00535280">
        <w:trPr>
          <w:trHeight w:hRule="exact" w:val="416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диагностика ВПФ.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2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 на занятиях. Выполнение устава школы и законов класса. Обобщать личный жизненный опыт и опыт собственной познавательной деятельности, оценивать социальную информацию, планировать учебную деятельность.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1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необходимости учения. Развитие социальных, учебно-познавательных и внешних мотивов.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Контролировать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35280" w:rsidRPr="00FF3008" w:rsidTr="00535280">
        <w:trPr>
          <w:trHeight w:hRule="exact" w:val="250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2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Анализировать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собственный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273" w:righ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особого интереса к школьному содержанию занятий.</w:t>
            </w:r>
          </w:p>
        </w:tc>
      </w:tr>
      <w:tr w:rsidR="009D47A5" w:rsidRPr="00FF3008" w:rsidTr="00535280">
        <w:trPr>
          <w:trHeight w:hRule="exact" w:val="60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5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учебной мотивации, снятие тревожности.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2" w:right="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свой личный социальный опыт, применять его для решения познавательных задач, устанавливать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ретроспективные связи. Обнаруживать недостаточность своих знаний для решения учебной задачи нового типа.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Ставить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перед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задачу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поиску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272A" w:rsidRPr="00FF3008" w:rsidRDefault="00D01702" w:rsidP="009D47A5">
            <w:pPr>
              <w:widowControl w:val="0"/>
              <w:spacing w:after="0" w:line="240" w:lineRule="auto"/>
              <w:ind w:left="192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</w:t>
            </w:r>
            <w:r w:rsidR="00A6272A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едостающих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272A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способов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272A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  <w:r w:rsidR="00A6272A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273" w:righ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содержательные моменты школьной действительности. Осознание своих достоинств и недостатков.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развитие способности к саморазвитию и самообразованию на основе мотивации к обучению и познанию.</w:t>
            </w:r>
          </w:p>
        </w:tc>
      </w:tr>
      <w:tr w:rsidR="00535280" w:rsidRPr="00FF3008" w:rsidTr="00535280">
        <w:trPr>
          <w:trHeight w:hRule="exact" w:val="4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7-8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5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эмоции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ритуал приветствия. Анализировать, формулировать простые выводы. Осуществлять оценку собственных психических реакций и действий, оценивать значимость социальной информации о психологических типах людей для эффективного социального поведения, соотносить индивидуальные и общественные ценности, исследовать и критически оценивать собственный образ жизни.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8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интересов, уверенности в своих силах и навыков совместной деятельности.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</w:t>
            </w:r>
          </w:p>
        </w:tc>
      </w:tr>
      <w:tr w:rsidR="00535280" w:rsidRPr="00FF3008" w:rsidTr="00535280">
        <w:trPr>
          <w:trHeight w:hRule="exact" w:val="52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C517B6">
            <w:pPr>
              <w:widowControl w:val="0"/>
              <w:spacing w:after="0" w:line="240" w:lineRule="auto"/>
              <w:ind w:left="135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Эмоциональный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словарь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социальную информацию, осуществлять мини-исследование, работать с интернет - источниками. Оценивать и контролировать свои учебные действия и действия сверстников. Работать с таблицами и схемами.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8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к оценке своей учебной деятельности. Анализ соответствия результата требованиям конкретной задачи.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моральных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ориентация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3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своё поведение, черты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9D47A5" w:rsidRPr="00FF3008" w:rsidTr="00535280">
        <w:trPr>
          <w:trHeight w:hRule="exact" w:val="669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Чувства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полезные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и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вредные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формулировать простые выводы. Различать социально приемлемое и неприемлемое поведение. Приводить примеры культурной обусловленности социальных норм. Самостоятельно решать типичные жизненные задачи; извлекать социальную информацию из художественного текста; работать с таблицей.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8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 неуспеха в учебной деятельности. Познавательные интерес к новому учебному материалу. Развитие самостоятельности и личной ответственности за свои поступки.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3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</w:tr>
      <w:tr w:rsidR="009D47A5" w:rsidRPr="00FF3008" w:rsidTr="00535280">
        <w:trPr>
          <w:trHeight w:hRule="exact" w:val="5499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ли управлять своими эмоциями?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 решать типичные жизненные задачи; извлекать социальную информацию из художественного текста.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Познакомиться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применять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саморегуляции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51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поступки. Адекватно судить о причинах своего успеха/неуспеха в учении, связывая успех с усилиями, трудолюбием, старанием.</w:t>
            </w:r>
          </w:p>
          <w:p w:rsidR="00A6272A" w:rsidRPr="00FF3008" w:rsidRDefault="00A6272A" w:rsidP="009D47A5">
            <w:pPr>
              <w:widowControl w:val="0"/>
              <w:spacing w:after="0" w:line="240" w:lineRule="auto"/>
              <w:ind w:left="151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чувства - стыда, вины, совести как регуляторов морального поведения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85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9D47A5" w:rsidRPr="00FF3008" w:rsidTr="00535280">
        <w:trPr>
          <w:trHeight w:hRule="exact" w:val="3238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личный социальный опыт, применять его для решения возникших проблем. Рисовать свои страхи и превращать в смешные рисунки. Применять методы саморегуляции.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51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интересов, уверенности в своих силах и навыков совместной деятельности.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85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контролировать эмоции и применять методы саморегуляции.</w:t>
            </w:r>
          </w:p>
        </w:tc>
      </w:tr>
      <w:tr w:rsidR="009D47A5" w:rsidRPr="00FF3008" w:rsidTr="00535280">
        <w:trPr>
          <w:trHeight w:hRule="exact" w:val="3883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14-17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Осознать особенности своего внимания и значимость внимания для человека.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рефлексивные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таблицами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4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на понимание причин успеха/ неуспеха в учебной деятельности.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Осознание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особенностей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30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объема внимания. Развитие активного внимания и умственной работоспособности.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воссозданию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мыслительных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</w:p>
        </w:tc>
      </w:tr>
      <w:tr w:rsidR="00535280" w:rsidRPr="00FF3008" w:rsidTr="00535280">
        <w:trPr>
          <w:trHeight w:hRule="exact" w:val="142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18-21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Осознать особенности своей памяти. Развить рефлексивные способности.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таблицами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Освоить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запоминания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94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коценки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учебной деятельности. Осознание своих возможностей и способностей.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30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различных видов памяти: слуховой, зрительной, вербальной.</w:t>
            </w:r>
          </w:p>
        </w:tc>
      </w:tr>
      <w:tr w:rsidR="009D47A5" w:rsidRPr="00FF3008" w:rsidTr="00535280">
        <w:trPr>
          <w:trHeight w:hRule="exact" w:val="9075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логического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анализ объектов с выделением существенных и несущественных признаков, синтез как составление целого из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частей.умение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 неуспеха в учебной деятельности.</w:t>
            </w:r>
          </w:p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своих способностей.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сравнение по заданным критериям. Умение классифицировать, самостоятельно выбирать основания и критерии для классификации, формулировать, аргументировать и отстаивать своё мнение; развитие социального кругозора.</w:t>
            </w:r>
          </w:p>
        </w:tc>
      </w:tr>
      <w:tr w:rsidR="00535280" w:rsidRPr="00FF3008" w:rsidTr="00535280">
        <w:trPr>
          <w:trHeight w:hRule="exact" w:val="3597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24-25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Установление</w:t>
            </w:r>
            <w:proofErr w:type="spellEnd"/>
          </w:p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закономерностей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анализ объектов с выделением существенных и несущественных признаков, синтез как составление целого из частей; сравнение,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классификация по существенным признакам; генерализация и выделение общности для целого ряда лил класса единичных объектов; подведение под понятие на основе распознавания объектов, выделение существенных признаков и их синтеза.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 неуспеха в учебной деятельности.</w:t>
            </w:r>
          </w:p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своих способностей.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Планировать, контролировать и выполнять действие согласно инструкции. Предвосхищать результаты своих действий и возможные ошибки. Осуществлять пошаговый контроль.</w:t>
            </w:r>
          </w:p>
        </w:tc>
      </w:tr>
      <w:tr w:rsidR="009D47A5" w:rsidRPr="00FF3008" w:rsidTr="00535280">
        <w:trPr>
          <w:trHeight w:hRule="exact" w:val="666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26-28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словесно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логического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 Отличать известное от неизвестного, знание о своем незнании, определить, каких знаний и умений не хватает для успешных действий; Критично (но не категорично) оценивать мысли и действия других людей. Создавать вокально-словесные художественные образы.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на понимание причин успеха/неуспеха в учебной деятельности.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Стремление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совершенствованию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своих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способностей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 Формирование на уровне представления: анализ объектов с выделением существенных и несущественных признаков.</w:t>
            </w:r>
          </w:p>
        </w:tc>
      </w:tr>
      <w:tr w:rsidR="00535280" w:rsidRPr="00FF3008" w:rsidTr="00535280">
        <w:trPr>
          <w:trHeight w:hRule="exact" w:val="419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«Я —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свой личный и социальный опыт, применять его для решения познавательных задач, Оценивать себя и своё поведение. Давать нравственную оценку явлениям социальной действительности, извлекать социальную информацию из стихотворных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фотоисточников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объяснять несложные социальные связи. Оценивать свое положение в системе социальных отношений «взрослый - сверстник - я».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позитивного образа жизни, умения ставить реальные цели и выбирать адекватные способы их достижения.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задачу. Планировать свои действия в соответствии с поставленной задачей и условиями её реализации.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Осуществлятьпошаговыйконтроль</w:t>
            </w:r>
            <w:proofErr w:type="spellEnd"/>
          </w:p>
        </w:tc>
      </w:tr>
      <w:tr w:rsidR="00535280" w:rsidRPr="00FF3008" w:rsidTr="00535280">
        <w:trPr>
          <w:trHeight w:hRule="exact" w:val="4603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жизни человека и общества.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свой личный и социальный опыт, применять его для решения познавательных задач, извлекать информацию из разных источников, анализировать и объяснять смысл высказывания.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Называть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значение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Произвольное запоминание с использованием мнемотехнических приемов.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к самообразованию на основе мотивации к обучению и познанию, осознанному выбору и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построению.дальнейшей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интересов.</w:t>
            </w:r>
          </w:p>
        </w:tc>
      </w:tr>
      <w:tr w:rsidR="00535280" w:rsidRPr="00FF3008" w:rsidTr="00535280">
        <w:trPr>
          <w:trHeight w:hRule="exact" w:val="480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свой личный и социальный опыт, применять его для решения познавательных задач, извлекать информацию из разных источников, анализировать и объяснять смысл высказывания. Ставить цель и строить план её достижения. Описать профессии родителей. Выражать своё отношение к труду и профессиям. Работать с таблицами и схемами.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Составить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индивидуальность и неповторимости. Развитие способности к самообразованию на основе мотивации к обучению и познанию. Ориентация в мире профессий и профессиональных предпочтений с учётом устойчивых познавательных интересов.</w:t>
            </w:r>
          </w:p>
        </w:tc>
      </w:tr>
      <w:tr w:rsidR="009D47A5" w:rsidRPr="00FF3008" w:rsidTr="00535280">
        <w:trPr>
          <w:trHeight w:hRule="exact" w:val="5339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ВПФ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9D47A5">
            <w:pPr>
              <w:widowControl w:val="0"/>
              <w:spacing w:after="0" w:line="240" w:lineRule="auto"/>
              <w:ind w:left="14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свои индивидуальные особенности с требованиями конкретной профессии. Знать понятие профессионально важных качеств личности. Высказывать мнение как учебный материал связан с различными профессиями.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Корректировать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к выбору профиля; Формирование положительной мотивации к изучению профильных предметов в старшей школе. Формирование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специальных умений, навыков и способов деятельности, необходимых для овладения содержанием профильных предметов в старшей школе.</w:t>
            </w:r>
          </w:p>
        </w:tc>
      </w:tr>
      <w:tr w:rsidR="009D47A5" w:rsidRPr="00FF3008" w:rsidTr="00535280">
        <w:trPr>
          <w:trHeight w:hRule="exact" w:val="3122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словаря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ЭВС.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словарь профессий. Соотносить свои индивидуальные особенности с требованиями конкретной профессии.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проектом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коценки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учебной деятельности. Осознание своих возможностей и способностей.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</w:tr>
      <w:tr w:rsidR="009D47A5" w:rsidRPr="00FF3008" w:rsidTr="00535280">
        <w:trPr>
          <w:trHeight w:hRule="exact" w:val="4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коммуникативных навыков.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известное от неизвестного, знание о своем незнании, определить, каких знаний и умений не хватает для успешных действий; Критично (но не категорично) оценивать мысли и действия других людей. Создавать вокально- словесные художественные образы.</w:t>
            </w:r>
          </w:p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Представить</w:t>
            </w:r>
            <w:proofErr w:type="spellEnd"/>
            <w:r w:rsidR="009D47A5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="009D47A5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задавать вопросы; умения излагать свое мнение и оценку событий; умения знакомиться, благодарить и принимать комплименты.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адекватно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понимать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оценку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взрослого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свои и чужие высказывания, воспринимать и воспроизводить основные мысли собеседника.</w:t>
            </w:r>
          </w:p>
        </w:tc>
      </w:tr>
      <w:tr w:rsidR="00535280" w:rsidRPr="00FF3008" w:rsidTr="00535280">
        <w:trPr>
          <w:trHeight w:hRule="exact" w:val="362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036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6272A" w:rsidRPr="00FF3008" w:rsidRDefault="00A6272A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6272A" w:rsidRPr="00FF3008" w:rsidRDefault="00AA2149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72A" w:rsidRPr="00FF3008" w:rsidRDefault="00A6272A" w:rsidP="00AA21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036D2" w:rsidRPr="00FF3008" w:rsidRDefault="00A036D2" w:rsidP="00A036D2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036D2" w:rsidRPr="00FF3008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8" w:name="__RefHeading___Toc495400389"/>
      <w:bookmarkEnd w:id="18"/>
      <w:r w:rsidRPr="00FF300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Тематический план программы занятий в 8 классе.</w:t>
      </w:r>
    </w:p>
    <w:tbl>
      <w:tblPr>
        <w:tblW w:w="10818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325"/>
        <w:gridCol w:w="2492"/>
        <w:gridCol w:w="2547"/>
        <w:gridCol w:w="2984"/>
      </w:tblGrid>
      <w:tr w:rsidR="00A036D2" w:rsidRPr="00FF3008" w:rsidTr="00AA2149">
        <w:trPr>
          <w:trHeight w:hRule="exact" w:val="557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</w:t>
            </w:r>
          </w:p>
          <w:p w:rsidR="00A036D2" w:rsidRPr="00FF3008" w:rsidRDefault="00A036D2" w:rsidP="00AA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тем занятий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AA2149" w:rsidRPr="00FF3008" w:rsidTr="00AA2149">
        <w:trPr>
          <w:trHeight w:hRule="exact" w:val="432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napToGrid w:val="0"/>
              <w:spacing w:after="0" w:line="240" w:lineRule="auto"/>
              <w:ind w:left="153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УУД</w:t>
            </w:r>
          </w:p>
        </w:tc>
      </w:tr>
      <w:tr w:rsidR="00AA2149" w:rsidRPr="00FF3008" w:rsidTr="009D47A5">
        <w:trPr>
          <w:trHeight w:hRule="exact" w:val="2877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диагностика ВПФ.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правил на занятиях. Выполнение устава школы и законов класса. Обобщать личный жизненный опыт и опыт собственной познавательной деятельности, </w:t>
            </w:r>
          </w:p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социальную информацию, планировать учебную деятельность.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необходимости учения. Развитие социальных, учебно-познавательных и внешних мотивов.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свою деятельность. Умение слушать и слышать.</w:t>
            </w:r>
          </w:p>
        </w:tc>
      </w:tr>
      <w:tr w:rsidR="00AA2149" w:rsidRPr="00FF3008" w:rsidTr="009D47A5">
        <w:trPr>
          <w:trHeight w:hRule="exact" w:val="23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Анализировать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собственный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особого интереса к самопознанию.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Заинтересованность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результатами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9D47A5">
        <w:trPr>
          <w:trHeight w:hRule="exact" w:val="41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4-5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учебной и познавательной мотивации, снятие тревожности.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свой личный социальный опыт, применять его для решения познавательных задач, устанавливать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связи. Обнаруживать недостаточность своих знаний для решения учебной задачи нового типа.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содержательные моменты школьной действительности. Осознание своих личностных особенностей. Понимание причин тревожности.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к саморазвитию и самообразованию на основе мотивации к обучению и познанию. Формирование предпосылок к осознанному выбору и построению дальнейшей индивидуальной траектории образования.</w:t>
            </w:r>
          </w:p>
        </w:tc>
      </w:tr>
      <w:tr w:rsidR="00AA2149" w:rsidRPr="00FF3008" w:rsidTr="009D47A5">
        <w:trPr>
          <w:trHeight w:hRule="exact" w:val="49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чувства ответственности за принятое решение.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формулировать простые выводы. Осуществлять оценку собственных психических реакций и действий. Соотносить индивидуальные и общественные ценности, исследовать и критически оценивать собственный образ жизни.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уверенности в своих силах и навыков совместной деятельности.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приёмами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самоконтроля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саморегуляции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</w:t>
            </w:r>
          </w:p>
        </w:tc>
      </w:tr>
      <w:tr w:rsidR="00AA2149" w:rsidRPr="00FF3008" w:rsidTr="005775A7">
        <w:trPr>
          <w:trHeight w:hRule="exact" w:val="594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построения внутреннего плана действий, овладение приемами самоконтроля и саморегуляции.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социальную информацию, осуществлять мини-исследование. Озвучивать и прописывать внутренний план действий. Составлять план проект. Развитие социального интеллекта и навыков внимательного отношения к другому человеку.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Применять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саморегуляции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к оценке своей учебной деятельности. Анализ соответствия результата требованиям конкретной задачи.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моральных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ориентация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цель, разрабатывать план для её достижения. Составление краткосрочных и дальнесрочных планов</w:t>
            </w:r>
          </w:p>
        </w:tc>
      </w:tr>
      <w:tr w:rsidR="00AA2149" w:rsidRPr="00FF3008" w:rsidTr="009D47A5">
        <w:trPr>
          <w:trHeight w:hRule="exact" w:val="30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9-10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рефлексивной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Анализировать, формулировать выводы. Вносить коррективы в план проекта.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оценку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воспринимать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конструктивную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критику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на понимание причин успеха/ неуспеха в учебной деятельности.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</w:tr>
      <w:tr w:rsidR="00AA2149" w:rsidRPr="00FF3008" w:rsidTr="005775A7">
        <w:trPr>
          <w:trHeight w:hRule="exact" w:val="5872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адекватной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самооценки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 решать типичные жизненные задачи; извлекать социальную информацию из художественного текста.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самостоятельности и личной ответственности за своё поведение. Адекватно судить о причинах своего успеха/неуспеха в учении, связывая успех с усилиями, трудолюбием, старанием.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AA2149" w:rsidRPr="00FF3008" w:rsidTr="005775A7">
        <w:trPr>
          <w:trHeight w:hRule="exact" w:val="327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личный социальный опыт, применять его для решения возникших проблем. Распознавать эмоции, определять их происхождение и роль, генерировать и управлять ими.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интересов, социальной восприимчивости.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контролировать свои эмоции, применять методы саморегуляции.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Распознавать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эмоциональное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других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людей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5775A7">
        <w:trPr>
          <w:trHeight w:hRule="exact" w:val="2402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произвольного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особенностей своего внимания и значимости внимания для человека.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таблицами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Осознание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особенностей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приёмов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внимательности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5775A7">
        <w:trPr>
          <w:trHeight w:hRule="exact" w:val="38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15-16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устойчивости и концентрации внимания.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особенностей своего внимания и значимости внимания для человека. Работать со схемами, таблицами. Знакомство с приёмами повышения концентрации внимания.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коценки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учебной деятельности.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Осознание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особенностей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приёмов повышения устойчивости и концентрации внимания.</w:t>
            </w:r>
          </w:p>
        </w:tc>
      </w:tr>
      <w:tr w:rsidR="00AA2149" w:rsidRPr="00FF3008" w:rsidTr="00AA2149">
        <w:trPr>
          <w:trHeight w:hRule="exact" w:val="25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распределения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переключения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особенностей своего внимания и значимости внимания для </w:t>
            </w:r>
            <w:proofErr w:type="gram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человека..</w:t>
            </w:r>
            <w:proofErr w:type="gram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таблицами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особенностей своего внимания. Стремление к совершенствованию своих способностей.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объема внимания. Развитие активного внимания и умственной работоспособности.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воссозданию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мыслительных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5775A7">
        <w:trPr>
          <w:trHeight w:hRule="exact" w:val="230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слуховой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особенностей своей памяти. Работать со схемами, таблицами.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Освоить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запоминания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 неуспеха в учебной деятельности.</w:t>
            </w:r>
          </w:p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своих способностей.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метода ассоциаций, тренировка воображения.</w:t>
            </w:r>
          </w:p>
        </w:tc>
      </w:tr>
      <w:tr w:rsidR="00AA2149" w:rsidRPr="00FF3008" w:rsidTr="005775A7">
        <w:trPr>
          <w:trHeight w:hRule="exact" w:val="3542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вербальной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Рационально организовывать и контролировать свою работу. Применять приёмы запоминания. Разбивать материал на информационные куски.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Составлять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пересказа</w:t>
            </w:r>
            <w:r w:rsidR="005775A7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на понимание причин успеха/неуспеха в учебной деятельности.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Стремление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совершенствованию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своих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</w:t>
            </w:r>
            <w:r w:rsidR="005775A7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Предвосхищать результаты своих действий и возможные ошибки.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Осуществлять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пошаговый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5775A7">
        <w:trPr>
          <w:trHeight w:hRule="exact" w:val="82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22-23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логического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анализ объектов с выделением существенных и несущественных признаков, синтез как составление целого из </w:t>
            </w:r>
            <w:proofErr w:type="spellStart"/>
            <w:proofErr w:type="gram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частей.умение</w:t>
            </w:r>
            <w:proofErr w:type="spellEnd"/>
            <w:proofErr w:type="gram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позитивного образа жизни, умения ставить реальные цели и выбирать адекватные способы их достижения.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 Формирование на уровне представления: анализ объектов с выделением существенных и несущественных признаков.</w:t>
            </w:r>
          </w:p>
        </w:tc>
      </w:tr>
      <w:tr w:rsidR="00AA2149" w:rsidRPr="00FF3008" w:rsidTr="005775A7">
        <w:trPr>
          <w:trHeight w:hRule="exact" w:val="55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24-25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49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Установление</w:t>
            </w:r>
            <w:proofErr w:type="spellEnd"/>
          </w:p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закономерностей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 Отличать известное от неизвестного, знание о своем незнании, определить, каких знаний и умений не хватает для успешных действий; Критично (но не категорично) оценивать мысли и действия других людей. Создавать вокально-словесные художественные образы.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Произвольное запоминание с использованием мнемотехнических приемов.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сравнение по заданным критериям. Умение классифицировать, самостоятельно выбирать основания и критерии для классификации, формулировать, аргументировать и отстаивать своё мнение; развитие социального кругозора.</w:t>
            </w:r>
          </w:p>
        </w:tc>
      </w:tr>
      <w:tr w:rsidR="00AA2149" w:rsidRPr="00FF3008" w:rsidTr="005775A7">
        <w:trPr>
          <w:trHeight w:hRule="exact" w:val="55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26-28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словесно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логического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 Отличать известное от неизвестного, знание о своем незнании, определить, каких знаний и умений не хватает для успешных действий. Критично (но не категорично) оценивать мысли и действия других людей. Создавать вокально-словесные художественные образы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 Формирование на уровне представления: анализ объектов с выделением существенных и несущественных признаков.</w:t>
            </w:r>
          </w:p>
        </w:tc>
      </w:tr>
      <w:tr w:rsidR="00AA2149" w:rsidRPr="00FF3008" w:rsidTr="005775A7">
        <w:trPr>
          <w:trHeight w:hRule="exact" w:val="77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Индивидуальность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неповторимость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свой личный и социальный опыт, применять его для решения познавательных задач. Оценивать себя и своё поведение. Давать нравственную оценку явлениям социальной действительности, извлекать социальную информацию из стихотворных и фото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источников, объяснять несложные социальные связи. Оценивать свое положение в системе социальных отношений «взрослый - сверстник - я».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индивидуальность и неповторимости. Развитие способности к самообразованию на основе мотивации к обучению и познанию. Ориентация в мире профессий и профессиональных предпочтений с учётом устойчивых познавательных интересов.</w:t>
            </w:r>
          </w:p>
        </w:tc>
      </w:tr>
      <w:tr w:rsidR="00AA2149" w:rsidRPr="00FF3008" w:rsidTr="005775A7">
        <w:trPr>
          <w:trHeight w:hRule="exact" w:val="334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миром профессий, их видами и типами.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классификацией профессий, с различными видами труда, перечнем трудовых действий и качеств личности, как основами выбора профессии.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5775A7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актуального для подростков «информационного поля», приобретение знаний и умений, необходимых для адекватного выбора будущей профессии.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выбор</w:t>
            </w:r>
            <w:proofErr w:type="spellEnd"/>
            <w:r w:rsidR="005775A7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социальной и личностной значимости правильного профессионального самоопределения.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способов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классификации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A2149" w:rsidRPr="00FF3008" w:rsidTr="005775A7">
        <w:trPr>
          <w:trHeight w:hRule="exact" w:val="389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выбора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Исследовать через самодиагностику свойства личности: способности, интересы и склонности, характер, темперамент, тип интеллекта.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Соотнесение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полученных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выбором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процесса самопознания, осознание своих профессиональных намерений, интересов, склонностей, способностей.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к выбору профиля и будущей профессии. Пользоваться сведениями о путях получения профессионального образования и возможностях трудоустройства.</w:t>
            </w:r>
          </w:p>
        </w:tc>
      </w:tr>
      <w:tr w:rsidR="00AA2149" w:rsidRPr="00FF3008" w:rsidTr="00AA2149">
        <w:trPr>
          <w:trHeight w:hRule="exact" w:val="343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формулой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ВПФ.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профессионально важными качествами личности. Соотносить ПВК с конкретными профессиями.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Определить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формулу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будущей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жизненной позиции, повышение чувства ответственности за себя и своё профессиональное будущее</w:t>
            </w:r>
            <w:r w:rsidR="005775A7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профессиональную деятельность по основным признакам. Составлять формулу профессии. Анализировать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психограммы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Выполнять профессиональные пробы.</w:t>
            </w:r>
          </w:p>
        </w:tc>
      </w:tr>
      <w:tr w:rsidR="00AA2149" w:rsidRPr="00FF3008" w:rsidTr="00AA2149">
        <w:trPr>
          <w:trHeight w:hRule="exact" w:val="28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интересов, склонностей и способностей с требованиями профессий.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ЭВС.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свои индивидуальные особенности с требованиями конкретной профессии.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</w:t>
            </w:r>
            <w:r w:rsidR="005775A7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свои индивидуальные особенности с требованиями конкретной профессии; составлять план подготовки к профессиональному самоопределению.</w:t>
            </w:r>
          </w:p>
        </w:tc>
      </w:tr>
      <w:tr w:rsidR="00AA2149" w:rsidRPr="00FF3008" w:rsidTr="00AA2149">
        <w:trPr>
          <w:trHeight w:hRule="exact" w:val="665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21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53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свой личный социальный опыт, применять его для решения познавательных задач.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3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содержательные моменты школьной действительности. Осознание своих достоинств и недостатков.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67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к саморазвитию и самообразованию на основе мотивации к обучению и познанию, осознанному выбору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построению.дальнейшей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интересов; развивать мотивы и интересы своей познавательной деятельности; умение самостоятельно планировать пути достижения целей;</w:t>
            </w:r>
          </w:p>
        </w:tc>
      </w:tr>
      <w:tr w:rsidR="00AA2149" w:rsidRPr="00FF3008" w:rsidTr="00AA2149">
        <w:trPr>
          <w:trHeight w:hRule="exact" w:val="5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036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AA2149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036D2" w:rsidRPr="00FF3008" w:rsidRDefault="00A036D2" w:rsidP="00A036D2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036D2" w:rsidRPr="00FF3008" w:rsidRDefault="00A036D2" w:rsidP="00A036D2">
      <w:pPr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9" w:name="__RefHeading___Toc495400390"/>
      <w:bookmarkEnd w:id="19"/>
      <w:r w:rsidRPr="00FF300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Тематический план программы занятий в 9 классе.</w:t>
      </w:r>
    </w:p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316"/>
        <w:gridCol w:w="2451"/>
        <w:gridCol w:w="2923"/>
        <w:gridCol w:w="2389"/>
      </w:tblGrid>
      <w:tr w:rsidR="00A036D2" w:rsidRPr="00FF3008" w:rsidTr="00AA2149">
        <w:trPr>
          <w:trHeight w:hRule="exact" w:val="557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</w:t>
            </w:r>
          </w:p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тем занятий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A036D2" w:rsidRPr="00FF3008" w:rsidTr="00AA2149">
        <w:trPr>
          <w:trHeight w:hRule="exact" w:val="432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D01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УУД</w:t>
            </w:r>
          </w:p>
        </w:tc>
      </w:tr>
      <w:tr w:rsidR="00A036D2" w:rsidRPr="00FF3008" w:rsidTr="005775A7">
        <w:trPr>
          <w:trHeight w:hRule="exact" w:val="463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диагностика ВПФ.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 на занятиях. Выполнение устава школы и законов класса. Обобщать личный жизненный опыт и опыт собственной познавательной деятельности, оценивать социальную информацию, планировать учебную деятельность.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необходимости учения. Развитие социальных, учебно-познавательных и внешних мотивов.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свою деятельность. Умение слушать и слышать.</w:t>
            </w:r>
          </w:p>
        </w:tc>
      </w:tr>
      <w:tr w:rsidR="00A036D2" w:rsidRPr="00FF3008" w:rsidTr="00AA2149">
        <w:trPr>
          <w:trHeight w:hRule="exact" w:val="2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2-3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Анализировать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собственный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особого интереса к самопознанию.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Заинтересованность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результатами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диагностики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036D2" w:rsidRPr="00FF3008" w:rsidTr="005775A7">
        <w:trPr>
          <w:trHeight w:hRule="exact" w:val="56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Общаться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легко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приемами общения; продолжение работы по самоанализу, совершенствованию умений эффективного общения, коммуникативных навыков. Моделирование ситуаций. Поиск необходимой информации в различных источниках. Составление правил «Эффективного общения».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собственного влияния на других людей и значимости их в своей жизни; поиск способов расположения людей к себе; упрочение благоприятного климата для отношений.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способах самоанализа и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общения; развитие базовых коммуникативных умений.</w:t>
            </w:r>
          </w:p>
        </w:tc>
      </w:tr>
      <w:tr w:rsidR="00A036D2" w:rsidRPr="00FF3008" w:rsidTr="005775A7">
        <w:trPr>
          <w:trHeight w:hRule="exact" w:val="736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Какая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бывает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самостоятельный информационный поиск, систематизировать ее по заданным признакам, видеть информацию в целом, а не фрагментарно, выделять главное в информационном сообщении. Интерпретировать информацию, понимать ее суть, адресную направленность, цель информирования. Визуальную информацию переводить в вербальную знаковую систему и наоборот.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 формулировать то, что узнали из мультимедийного информационного источника. Отличать корректную аргументацию от некорректной, принимать личностную позицию по отношению к скрытому смыслу.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ассоциативные и практически целесообразные связи между информационными сообщениями, включать информацию из Сети и других источников в систему формируемых в школе знаний, использование этих знаний при восприятии и критическом осмыслении информации.</w:t>
            </w:r>
          </w:p>
        </w:tc>
      </w:tr>
      <w:tr w:rsidR="00A036D2" w:rsidRPr="00FF3008" w:rsidTr="005775A7">
        <w:trPr>
          <w:trHeight w:hRule="exact" w:val="723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лучше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информацию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 Воспринимать альтернативные точки зрения и высказывать обоснованные аргументы за и против каждой из них. Самостоятельно трансформировать, представлять информацию, видоизменять ее объем, форму, знаковую систему, носитель и др.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 формулировать то, что узнали из мультимедийного информационного источника. Отличать корректную аргументацию от некорректной, принимать личностную позицию по отношению к скрытому смыслу.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ассоциативные и практически целесообразные связи между информационными сообщениями, включать информацию из Сети и других источников в систему формируемых в школе знаний, использование этих знаний при восприятии и критическом осмыслении информации.</w:t>
            </w:r>
          </w:p>
        </w:tc>
      </w:tr>
      <w:tr w:rsidR="00A036D2" w:rsidRPr="00FF3008" w:rsidTr="005775A7">
        <w:trPr>
          <w:trHeight w:hRule="exact" w:val="723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Барьеры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 Воспринимать альтернативные точки зрения и высказывать обоснованные аргументы за и против каждой из них. Самостоятельно трансформировать, представлять информацию, видоизменять ее объем, форму, знаковую систему, носитель и др.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 формулировать то, что узнали из мультимедийного информационного источника. Отличать корректную аргументацию от некорректной, принимать личностную позицию по отношению к скрытому смыслу.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ассоциативные и практически целесообразные связи между информационными сообщениями, включать информацию из Сети и других источников в систему формируемых в школе знаний, использование этих знаний при восприятии и критическом осмыслении информации.</w:t>
            </w:r>
          </w:p>
        </w:tc>
      </w:tr>
      <w:tr w:rsidR="00A036D2" w:rsidRPr="00FF3008" w:rsidTr="005775A7">
        <w:trPr>
          <w:trHeight w:hRule="exact" w:val="694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Стили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и давать характеристику стилей общения (в форме «вопрос-ответ»); выслушав предложенные диалоги, определять, какой стиль общения в них представлен; выделение особенностей понятия «манера общения»; классифицировать манеры общения; просмотрев видеофрагменты, определить, какая манера общения в них представлена.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собственный стиль общения и вносить необходимые коррективы.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правильный стиль общения в зависимости от ситуации. Высказывать собственное мнение, вести диалог.</w:t>
            </w:r>
          </w:p>
        </w:tc>
      </w:tr>
      <w:tr w:rsidR="00A036D2" w:rsidRPr="00FF3008" w:rsidTr="005775A7">
        <w:trPr>
          <w:trHeight w:hRule="exact" w:val="55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конфликт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навыков "я-высказываний", способствующих разрешению конфликтных ситуаций, выбор эффективных стратегий разрешения межличностных конфликтов, позволяющих не только конструктивно решать возникающие проблемы, но и сохранять отношения людей.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отношения к конфликтам, как к новым возможностям творчества и самосовершенствования.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Применять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эффективного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способствующие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достижению</w:t>
            </w:r>
            <w:proofErr w:type="spellEnd"/>
            <w:r w:rsidR="00D01702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взаимопонимания</w:t>
            </w:r>
            <w:proofErr w:type="spellEnd"/>
            <w:r w:rsidR="00535280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способов управления межличностными конфликтами, предупреждать конфликтные ситуации.</w:t>
            </w:r>
          </w:p>
        </w:tc>
      </w:tr>
      <w:tr w:rsidR="00A036D2" w:rsidRPr="00FF3008" w:rsidTr="005775A7">
        <w:trPr>
          <w:trHeight w:hRule="exact" w:val="28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14-16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и отработка методов тренировки внимания.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направленных на тренировку внимания.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Осознание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своих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особенностей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A036D2" w:rsidRPr="00FF3008" w:rsidTr="00535280">
        <w:trPr>
          <w:trHeight w:hRule="exact" w:val="425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17-19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и отработка с методов тренировки эффективного запоминания.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направленных на тренировку эффективного запоминания.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</w:t>
            </w:r>
            <w:r w:rsidR="00535280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36D2" w:rsidRPr="00FF3008" w:rsidTr="00535280">
        <w:trPr>
          <w:trHeight w:hRule="exact" w:val="163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методами тренировки мышления.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проблемной ситуации, которую нужно решить. Составление плана решения данной ситуации, обсуждение внесение корректив.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устанавливать максимальное количество смысловых связей в окружающем мире в системе исторически обусловленной реальности человеческого существования.</w:t>
            </w:r>
          </w:p>
        </w:tc>
      </w:tr>
      <w:tr w:rsidR="00A036D2" w:rsidRPr="00FF3008" w:rsidTr="00535280">
        <w:trPr>
          <w:trHeight w:hRule="exact" w:val="21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навыков тренировки сложных форм мышления.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6D2" w:rsidRPr="00FF3008" w:rsidTr="00535280">
        <w:trPr>
          <w:trHeight w:hRule="exact" w:val="204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творческого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абстрактные идеи, искать ошибки и логические противоречия в абстрактных суждениях.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535280">
        <w:trPr>
          <w:trHeight w:hRule="exact" w:val="35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логического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35280" w:rsidRPr="00FF3008" w:rsidTr="00535280">
        <w:trPr>
          <w:trHeight w:hRule="exact" w:val="39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26-27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Установление</w:t>
            </w:r>
            <w:proofErr w:type="spellEnd"/>
          </w:p>
          <w:p w:rsidR="00A036D2" w:rsidRPr="00FF3008" w:rsidRDefault="00A036D2" w:rsidP="00AA2149">
            <w:pPr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закономерностей.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535280">
        <w:trPr>
          <w:trHeight w:hRule="exact" w:val="35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словесно</w:t>
            </w: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логического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6D2" w:rsidRPr="00FF3008" w:rsidTr="00535280">
        <w:trPr>
          <w:trHeight w:hRule="exact" w:val="197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профессиями, востребованными в стране, регионе.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Развитие способности к выбору профиля обучения. Формирование положительной мотивации к изучению профильных предметов. Формирование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общеучебных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специальных умений, навыков и способов деятельности, необходимых для выбора дальнейшего образовательного пути.</w:t>
            </w:r>
          </w:p>
        </w:tc>
      </w:tr>
      <w:tr w:rsidR="00A036D2" w:rsidRPr="00FF3008" w:rsidTr="00535280">
        <w:trPr>
          <w:trHeight w:hRule="exact" w:val="213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535280">
        <w:trPr>
          <w:trHeight w:hRule="exact" w:val="298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типа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будущей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разными информационными системами. Анализ полученной информации, формулирование выводов.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амини-проекта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будущая</w:t>
            </w:r>
            <w:proofErr w:type="spellEnd"/>
            <w:r w:rsidR="00B01CD3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профессия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535280">
        <w:trPr>
          <w:trHeight w:hRule="exact" w:val="255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жизненных планов от состояния здоровья.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ВПФ.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Самодиагностика. Работа над проектом «Моя будущая профессия», внесение необходимых корректив.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AA2149">
        <w:trPr>
          <w:trHeight w:hRule="exact" w:val="216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индивидуальной траектории</w:t>
            </w:r>
          </w:p>
          <w:p w:rsidR="00A036D2" w:rsidRPr="00FF3008" w:rsidRDefault="00A036D2" w:rsidP="00C517B6">
            <w:pPr>
              <w:widowControl w:val="0"/>
              <w:spacing w:after="0" w:line="240" w:lineRule="auto"/>
              <w:ind w:left="167" w:right="94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развития.</w:t>
            </w:r>
            <w:r w:rsidR="008D0B7E"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диагностика ЭВС.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проекта «Моя будущая профессия».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самооценка</w:t>
            </w:r>
            <w:proofErr w:type="spellEnd"/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8D0B7E">
        <w:trPr>
          <w:trHeight w:hRule="exact" w:val="422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535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  <w:p w:rsidR="008D0B7E" w:rsidRPr="00FF3008" w:rsidRDefault="008D0B7E" w:rsidP="00AA2149">
            <w:pPr>
              <w:widowControl w:val="0"/>
              <w:spacing w:after="0" w:line="240" w:lineRule="auto"/>
              <w:ind w:left="167" w:right="180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коммуникативных навыков.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A2149">
            <w:pPr>
              <w:spacing w:after="0" w:line="240" w:lineRule="auto"/>
              <w:ind w:left="2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Оценивать свой личный социальный опыт, применять его для решения поставленных задач.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widowControl w:val="0"/>
              <w:snapToGrid w:val="0"/>
              <w:spacing w:after="0" w:line="240" w:lineRule="auto"/>
              <w:ind w:left="13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C517B6">
            <w:pPr>
              <w:snapToGrid w:val="0"/>
              <w:spacing w:after="0" w:line="240" w:lineRule="auto"/>
              <w:ind w:left="144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36D2" w:rsidRPr="00FF3008" w:rsidTr="00AA2149">
        <w:trPr>
          <w:trHeight w:hRule="exact" w:val="53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F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6D2" w:rsidRPr="00FF3008" w:rsidRDefault="00A036D2" w:rsidP="00535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5280" w:rsidRPr="00F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6D2" w:rsidRPr="00FF3008" w:rsidRDefault="00A036D2" w:rsidP="00A036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036D2" w:rsidRPr="00FF3008" w:rsidRDefault="00A036D2" w:rsidP="00A0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036D2" w:rsidRPr="00FF3008" w:rsidRDefault="00A036D2" w:rsidP="00A036D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zh-CN"/>
        </w:rPr>
      </w:pPr>
    </w:p>
    <w:p w:rsidR="00592943" w:rsidRPr="00592943" w:rsidRDefault="00B1149D" w:rsidP="00592943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712"/>
        </w:tabs>
        <w:autoSpaceDE w:val="0"/>
        <w:autoSpaceDN w:val="0"/>
        <w:spacing w:before="9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bookmarkStart w:id="20" w:name="__RefHeading___Toc495400392"/>
      <w:bookmarkEnd w:id="20"/>
      <w:r>
        <w:rPr>
          <w:rFonts w:ascii="Times New Roman" w:eastAsia="@Arial Unicode MS" w:hAnsi="Times New Roman" w:cs="Times New Roman"/>
          <w:b/>
          <w:color w:val="auto"/>
          <w:sz w:val="24"/>
          <w:szCs w:val="24"/>
        </w:rPr>
        <w:t>7</w:t>
      </w:r>
      <w:r w:rsidR="001004D1" w:rsidRPr="00FF3008">
        <w:rPr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="00592943"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Описание</w:t>
      </w:r>
      <w:r w:rsidR="00592943" w:rsidRPr="00592943">
        <w:rPr>
          <w:rFonts w:ascii="Times New Roman" w:hAnsi="Times New Roman" w:cs="Times New Roman"/>
          <w:b/>
          <w:bCs/>
          <w:color w:val="auto"/>
          <w:spacing w:val="-14"/>
          <w:sz w:val="24"/>
          <w:szCs w:val="24"/>
          <w:lang w:eastAsia="en-US"/>
        </w:rPr>
        <w:t xml:space="preserve"> </w:t>
      </w:r>
      <w:r w:rsidR="00592943"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материально-технического</w:t>
      </w:r>
      <w:r w:rsidR="00592943" w:rsidRPr="00592943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  <w:lang w:eastAsia="en-US"/>
        </w:rPr>
        <w:t xml:space="preserve"> </w:t>
      </w:r>
      <w:r w:rsidR="00592943"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обеспечения</w:t>
      </w:r>
      <w:r w:rsidR="00592943" w:rsidRPr="00592943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  <w:lang w:eastAsia="en-US"/>
        </w:rPr>
        <w:t xml:space="preserve"> </w:t>
      </w:r>
      <w:r w:rsidR="00592943"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образовательного</w:t>
      </w:r>
      <w:r w:rsidR="00592943" w:rsidRPr="00592943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  <w:lang w:eastAsia="en-US"/>
        </w:rPr>
        <w:t xml:space="preserve"> </w:t>
      </w:r>
      <w:r w:rsidR="00592943"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процесса</w:t>
      </w:r>
    </w:p>
    <w:p w:rsidR="00A036D2" w:rsidRPr="00592943" w:rsidRDefault="00592943" w:rsidP="00592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Дополнительная литература.</w:t>
      </w:r>
    </w:p>
    <w:p w:rsidR="001004D1" w:rsidRPr="00FF3008" w:rsidRDefault="001004D1" w:rsidP="001004D1">
      <w:pPr>
        <w:widowControl w:val="0"/>
        <w:numPr>
          <w:ilvl w:val="0"/>
          <w:numId w:val="7"/>
        </w:numPr>
        <w:tabs>
          <w:tab w:val="left" w:pos="139"/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sz w:val="24"/>
          <w:szCs w:val="24"/>
        </w:rPr>
        <w:t>Альманах психологических тестов. — М.: КСП, 1996.</w:t>
      </w:r>
    </w:p>
    <w:p w:rsidR="001004D1" w:rsidRPr="00FF3008" w:rsidRDefault="001004D1" w:rsidP="001004D1">
      <w:pPr>
        <w:widowControl w:val="0"/>
        <w:numPr>
          <w:ilvl w:val="0"/>
          <w:numId w:val="7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sz w:val="24"/>
          <w:szCs w:val="24"/>
        </w:rPr>
        <w:t>Бабкина Н.В. Формирование саморегуляции познавательной деятельности у детей с ЗПР в различных условиях обучения // Дефектология. — 2003. — № 6.</w:t>
      </w:r>
    </w:p>
    <w:p w:rsidR="001004D1" w:rsidRPr="00FF3008" w:rsidRDefault="001004D1" w:rsidP="001004D1">
      <w:pPr>
        <w:widowControl w:val="0"/>
        <w:numPr>
          <w:ilvl w:val="0"/>
          <w:numId w:val="7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sz w:val="24"/>
          <w:szCs w:val="24"/>
        </w:rPr>
        <w:t>Бабкина Н.В., Баулина Н.С., Бибик Л.И. Опыт использования занятий развивающего цикла в учебном процессе начальной школы // Наука и школа. — 1999. — № 1.</w:t>
      </w:r>
    </w:p>
    <w:p w:rsidR="001004D1" w:rsidRPr="00FF3008" w:rsidRDefault="001004D1" w:rsidP="001004D1">
      <w:pPr>
        <w:widowControl w:val="0"/>
        <w:numPr>
          <w:ilvl w:val="0"/>
          <w:numId w:val="7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08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 коррекция задержки психического развития у детей: Пособие для учителей и специалистов коррекцией -но-развивающего обучения / Под ред. </w:t>
      </w:r>
      <w:r w:rsidRPr="00FF30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С.Г. </w:t>
      </w:r>
      <w:proofErr w:type="spellStart"/>
      <w:r w:rsidRPr="00FF3008">
        <w:rPr>
          <w:rFonts w:ascii="Times New Roman" w:eastAsia="Times New Roman" w:hAnsi="Times New Roman" w:cs="Times New Roman"/>
          <w:sz w:val="24"/>
          <w:szCs w:val="24"/>
          <w:lang w:val="en-US"/>
        </w:rPr>
        <w:t>Шевченко</w:t>
      </w:r>
      <w:proofErr w:type="spellEnd"/>
      <w:r w:rsidRPr="00FF3008">
        <w:rPr>
          <w:rFonts w:ascii="Times New Roman" w:eastAsia="Times New Roman" w:hAnsi="Times New Roman" w:cs="Times New Roman"/>
          <w:sz w:val="24"/>
          <w:szCs w:val="24"/>
          <w:lang w:val="en-US"/>
        </w:rPr>
        <w:t>. — М.: АРКТИ, 2001.</w:t>
      </w:r>
    </w:p>
    <w:p w:rsidR="00AA35EA" w:rsidRPr="00FF3008" w:rsidRDefault="00AA35EA" w:rsidP="00AA35EA">
      <w:pPr>
        <w:widowControl w:val="0"/>
        <w:tabs>
          <w:tab w:val="left" w:pos="168"/>
          <w:tab w:val="left" w:pos="21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35EA" w:rsidRPr="00FF3008" w:rsidSect="005F7010">
      <w:footerReference w:type="default" r:id="rId8"/>
      <w:pgSz w:w="11906" w:h="16838"/>
      <w:pgMar w:top="567" w:right="567" w:bottom="567" w:left="1134" w:header="0" w:footer="1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DC4" w:rsidRDefault="00F77DC4">
      <w:pPr>
        <w:spacing w:after="0" w:line="240" w:lineRule="auto"/>
      </w:pPr>
      <w:r>
        <w:separator/>
      </w:r>
    </w:p>
  </w:endnote>
  <w:endnote w:type="continuationSeparator" w:id="0">
    <w:p w:rsidR="00F77DC4" w:rsidRDefault="00F7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C4" w:rsidRDefault="00F77DC4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2D1A88">
      <w:rPr>
        <w:noProof/>
      </w:rPr>
      <w:t>1</w:t>
    </w:r>
    <w:r>
      <w:rPr>
        <w:noProof/>
      </w:rPr>
      <w:fldChar w:fldCharType="end"/>
    </w:r>
  </w:p>
  <w:p w:rsidR="00F77DC4" w:rsidRDefault="00F77DC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DC4" w:rsidRDefault="00F77DC4">
      <w:pPr>
        <w:spacing w:after="0" w:line="240" w:lineRule="auto"/>
      </w:pPr>
      <w:r>
        <w:separator/>
      </w:r>
    </w:p>
  </w:footnote>
  <w:footnote w:type="continuationSeparator" w:id="0">
    <w:p w:rsidR="00F77DC4" w:rsidRDefault="00F7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96F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63626B"/>
    <w:multiLevelType w:val="multilevel"/>
    <w:tmpl w:val="DD302CA4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A1CF2"/>
    <w:multiLevelType w:val="multilevel"/>
    <w:tmpl w:val="2954E1DE"/>
    <w:lvl w:ilvl="0">
      <w:start w:val="1"/>
      <w:numFmt w:val="bullet"/>
      <w:lvlText w:val=""/>
      <w:lvlJc w:val="left"/>
      <w:pPr>
        <w:tabs>
          <w:tab w:val="num" w:pos="1078"/>
        </w:tabs>
        <w:ind w:left="1078" w:hanging="358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425"/>
    <w:multiLevelType w:val="multilevel"/>
    <w:tmpl w:val="F5C62D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1BA654F"/>
    <w:multiLevelType w:val="hybridMultilevel"/>
    <w:tmpl w:val="C7300E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674"/>
    <w:multiLevelType w:val="multilevel"/>
    <w:tmpl w:val="7A86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254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12"/>
        </w:tabs>
        <w:ind w:left="5312" w:hanging="2160"/>
      </w:pPr>
    </w:lvl>
  </w:abstractNum>
  <w:abstractNum w:abstractNumId="7" w15:restartNumberingAfterBreak="0">
    <w:nsid w:val="44E417CB"/>
    <w:multiLevelType w:val="hybridMultilevel"/>
    <w:tmpl w:val="AD423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57BC"/>
    <w:multiLevelType w:val="multilevel"/>
    <w:tmpl w:val="0F22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CE3A43"/>
    <w:multiLevelType w:val="hybridMultilevel"/>
    <w:tmpl w:val="A850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68E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738AE"/>
    <w:multiLevelType w:val="multilevel"/>
    <w:tmpl w:val="6B0C3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ED45B7"/>
    <w:multiLevelType w:val="multilevel"/>
    <w:tmpl w:val="901E7B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69"/>
    <w:rsid w:val="000620DA"/>
    <w:rsid w:val="0007791D"/>
    <w:rsid w:val="000A69A4"/>
    <w:rsid w:val="001004D1"/>
    <w:rsid w:val="00160434"/>
    <w:rsid w:val="001A2F11"/>
    <w:rsid w:val="00243F37"/>
    <w:rsid w:val="0027368E"/>
    <w:rsid w:val="002B4153"/>
    <w:rsid w:val="002D1A88"/>
    <w:rsid w:val="003131A6"/>
    <w:rsid w:val="00320FC8"/>
    <w:rsid w:val="003235CB"/>
    <w:rsid w:val="00386023"/>
    <w:rsid w:val="003A3449"/>
    <w:rsid w:val="003B1BE8"/>
    <w:rsid w:val="003E6313"/>
    <w:rsid w:val="00432872"/>
    <w:rsid w:val="00432C6D"/>
    <w:rsid w:val="00434767"/>
    <w:rsid w:val="00444986"/>
    <w:rsid w:val="005341AD"/>
    <w:rsid w:val="00535280"/>
    <w:rsid w:val="005775A7"/>
    <w:rsid w:val="00592943"/>
    <w:rsid w:val="005F7010"/>
    <w:rsid w:val="00600181"/>
    <w:rsid w:val="006718E5"/>
    <w:rsid w:val="00683227"/>
    <w:rsid w:val="006B13E7"/>
    <w:rsid w:val="006B77F6"/>
    <w:rsid w:val="006F649C"/>
    <w:rsid w:val="007134AA"/>
    <w:rsid w:val="00792856"/>
    <w:rsid w:val="007B2B51"/>
    <w:rsid w:val="007E269A"/>
    <w:rsid w:val="007E46EC"/>
    <w:rsid w:val="00822685"/>
    <w:rsid w:val="00835847"/>
    <w:rsid w:val="008D0B7E"/>
    <w:rsid w:val="008F0ACE"/>
    <w:rsid w:val="00931B88"/>
    <w:rsid w:val="009D47A5"/>
    <w:rsid w:val="00A036D2"/>
    <w:rsid w:val="00A6272A"/>
    <w:rsid w:val="00A84501"/>
    <w:rsid w:val="00AA2149"/>
    <w:rsid w:val="00AA35EA"/>
    <w:rsid w:val="00AD74ED"/>
    <w:rsid w:val="00AD79D6"/>
    <w:rsid w:val="00AE7319"/>
    <w:rsid w:val="00B01CD3"/>
    <w:rsid w:val="00B1149D"/>
    <w:rsid w:val="00B222EA"/>
    <w:rsid w:val="00B33769"/>
    <w:rsid w:val="00B508EC"/>
    <w:rsid w:val="00BA05A0"/>
    <w:rsid w:val="00BB3496"/>
    <w:rsid w:val="00C25899"/>
    <w:rsid w:val="00C517B6"/>
    <w:rsid w:val="00C716CD"/>
    <w:rsid w:val="00C833CA"/>
    <w:rsid w:val="00CC123C"/>
    <w:rsid w:val="00CD3C1D"/>
    <w:rsid w:val="00D01702"/>
    <w:rsid w:val="00D65EF8"/>
    <w:rsid w:val="00DE03F0"/>
    <w:rsid w:val="00E01F79"/>
    <w:rsid w:val="00E03CE7"/>
    <w:rsid w:val="00E44204"/>
    <w:rsid w:val="00F26A77"/>
    <w:rsid w:val="00F77DC4"/>
    <w:rsid w:val="00F9037C"/>
    <w:rsid w:val="00FD1855"/>
    <w:rsid w:val="00FF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6114"/>
  <w15:docId w15:val="{CFA426DE-1EE3-4D4D-8358-214053C9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36D2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036D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036D2"/>
    <w:pPr>
      <w:keepNext/>
      <w:keepLines/>
      <w:numPr>
        <w:ilvl w:val="2"/>
        <w:numId w:val="1"/>
      </w:numPr>
      <w:spacing w:before="40" w:after="0" w:line="240" w:lineRule="auto"/>
      <w:jc w:val="both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036D2"/>
    <w:pPr>
      <w:keepNext/>
      <w:keepLines/>
      <w:numPr>
        <w:ilvl w:val="3"/>
        <w:numId w:val="1"/>
      </w:numPr>
      <w:spacing w:before="40" w:after="0" w:line="240" w:lineRule="auto"/>
      <w:jc w:val="both"/>
      <w:outlineLvl w:val="3"/>
    </w:pPr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6D2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A036D2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A036D2"/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036D2"/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036D2"/>
  </w:style>
  <w:style w:type="numbering" w:customStyle="1" w:styleId="110">
    <w:name w:val="Нет списка11"/>
    <w:next w:val="a2"/>
    <w:uiPriority w:val="99"/>
    <w:semiHidden/>
    <w:unhideWhenUsed/>
    <w:rsid w:val="00A036D2"/>
  </w:style>
  <w:style w:type="character" w:customStyle="1" w:styleId="WW8Num1z0">
    <w:name w:val="WW8Num1z0"/>
    <w:qFormat/>
    <w:rsid w:val="00A036D2"/>
    <w:rPr>
      <w:rFonts w:ascii="Times New Roman" w:hAnsi="Times New Roman" w:cs="Times New Roman"/>
    </w:rPr>
  </w:style>
  <w:style w:type="character" w:customStyle="1" w:styleId="WW8Num1z1">
    <w:name w:val="WW8Num1z1"/>
    <w:qFormat/>
    <w:rsid w:val="00A036D2"/>
    <w:rPr>
      <w:rFonts w:ascii="Symbol" w:hAnsi="Symbol" w:cs="Symbol"/>
    </w:rPr>
  </w:style>
  <w:style w:type="character" w:customStyle="1" w:styleId="WW8Num1z2">
    <w:name w:val="WW8Num1z2"/>
    <w:qFormat/>
    <w:rsid w:val="00A036D2"/>
    <w:rPr>
      <w:rFonts w:ascii="Courier New" w:hAnsi="Courier New" w:cs="Courier New"/>
    </w:rPr>
  </w:style>
  <w:style w:type="character" w:customStyle="1" w:styleId="WW8Num1z3">
    <w:name w:val="WW8Num1z3"/>
    <w:qFormat/>
    <w:rsid w:val="00A036D2"/>
    <w:rPr>
      <w:rFonts w:ascii="Wingdings" w:hAnsi="Wingdings" w:cs="Wingdings"/>
    </w:rPr>
  </w:style>
  <w:style w:type="character" w:customStyle="1" w:styleId="WW8Num2z0">
    <w:name w:val="WW8Num2z0"/>
    <w:qFormat/>
    <w:rsid w:val="00A036D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sid w:val="00A036D2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qFormat/>
    <w:rsid w:val="00A036D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5z0">
    <w:name w:val="WW8Num5z0"/>
    <w:qFormat/>
    <w:rsid w:val="00A036D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6z0">
    <w:name w:val="WW8Num6z0"/>
    <w:qFormat/>
    <w:rsid w:val="00A036D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7z0">
    <w:name w:val="WW8Num7z0"/>
    <w:qFormat/>
    <w:rsid w:val="00A036D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8z0">
    <w:name w:val="WW8Num8z0"/>
    <w:qFormat/>
    <w:rsid w:val="00A036D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9z0">
    <w:name w:val="WW8Num9z0"/>
    <w:qFormat/>
    <w:rsid w:val="00A036D2"/>
    <w:rPr>
      <w:rFonts w:cs="Times New Roman"/>
    </w:rPr>
  </w:style>
  <w:style w:type="character" w:customStyle="1" w:styleId="WW8Num10z0">
    <w:name w:val="WW8Num10z0"/>
    <w:qFormat/>
    <w:rsid w:val="00A036D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sid w:val="00A036D2"/>
  </w:style>
  <w:style w:type="character" w:customStyle="1" w:styleId="WW8Num10z2">
    <w:name w:val="WW8Num10z2"/>
    <w:qFormat/>
    <w:rsid w:val="00A036D2"/>
  </w:style>
  <w:style w:type="character" w:customStyle="1" w:styleId="WW8Num10z3">
    <w:name w:val="WW8Num10z3"/>
    <w:qFormat/>
    <w:rsid w:val="00A036D2"/>
  </w:style>
  <w:style w:type="character" w:customStyle="1" w:styleId="WW8Num10z4">
    <w:name w:val="WW8Num10z4"/>
    <w:qFormat/>
    <w:rsid w:val="00A036D2"/>
  </w:style>
  <w:style w:type="character" w:customStyle="1" w:styleId="WW8Num10z5">
    <w:name w:val="WW8Num10z5"/>
    <w:qFormat/>
    <w:rsid w:val="00A036D2"/>
  </w:style>
  <w:style w:type="character" w:customStyle="1" w:styleId="WW8Num10z6">
    <w:name w:val="WW8Num10z6"/>
    <w:qFormat/>
    <w:rsid w:val="00A036D2"/>
  </w:style>
  <w:style w:type="character" w:customStyle="1" w:styleId="WW8Num10z7">
    <w:name w:val="WW8Num10z7"/>
    <w:qFormat/>
    <w:rsid w:val="00A036D2"/>
  </w:style>
  <w:style w:type="character" w:customStyle="1" w:styleId="WW8Num10z8">
    <w:name w:val="WW8Num10z8"/>
    <w:qFormat/>
    <w:rsid w:val="00A036D2"/>
  </w:style>
  <w:style w:type="character" w:customStyle="1" w:styleId="WW8Num11z0">
    <w:name w:val="WW8Num11z0"/>
    <w:qFormat/>
    <w:rsid w:val="00A036D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  <w:qFormat/>
    <w:rsid w:val="00A036D2"/>
    <w:rPr>
      <w:rFonts w:ascii="Symbol" w:hAnsi="Symbol" w:cs="Symbol"/>
      <w:b w:val="0"/>
      <w:sz w:val="24"/>
    </w:rPr>
  </w:style>
  <w:style w:type="character" w:customStyle="1" w:styleId="WW8Num11z4">
    <w:name w:val="WW8Num11z4"/>
    <w:qFormat/>
    <w:rsid w:val="00A036D2"/>
  </w:style>
  <w:style w:type="character" w:customStyle="1" w:styleId="WW8Num11z5">
    <w:name w:val="WW8Num11z5"/>
    <w:qFormat/>
    <w:rsid w:val="00A036D2"/>
  </w:style>
  <w:style w:type="character" w:customStyle="1" w:styleId="WW8Num11z6">
    <w:name w:val="WW8Num11z6"/>
    <w:qFormat/>
    <w:rsid w:val="00A036D2"/>
  </w:style>
  <w:style w:type="character" w:customStyle="1" w:styleId="WW8Num11z7">
    <w:name w:val="WW8Num11z7"/>
    <w:qFormat/>
    <w:rsid w:val="00A036D2"/>
  </w:style>
  <w:style w:type="character" w:customStyle="1" w:styleId="WW8Num11z8">
    <w:name w:val="WW8Num11z8"/>
    <w:qFormat/>
    <w:rsid w:val="00A036D2"/>
  </w:style>
  <w:style w:type="character" w:customStyle="1" w:styleId="WW8Num12z0">
    <w:name w:val="WW8Num12z0"/>
    <w:qFormat/>
    <w:rsid w:val="00A036D2"/>
    <w:rPr>
      <w:rFonts w:ascii="Times New Roman" w:hAnsi="Times New Roman" w:cs="Times New Roman"/>
      <w:b w:val="0"/>
      <w:sz w:val="24"/>
    </w:rPr>
  </w:style>
  <w:style w:type="character" w:customStyle="1" w:styleId="WW8Num12z1">
    <w:name w:val="WW8Num12z1"/>
    <w:qFormat/>
    <w:rsid w:val="00A036D2"/>
  </w:style>
  <w:style w:type="character" w:customStyle="1" w:styleId="WW8Num12z2">
    <w:name w:val="WW8Num12z2"/>
    <w:qFormat/>
    <w:rsid w:val="00A036D2"/>
  </w:style>
  <w:style w:type="character" w:customStyle="1" w:styleId="WW8Num12z3">
    <w:name w:val="WW8Num12z3"/>
    <w:qFormat/>
    <w:rsid w:val="00A036D2"/>
  </w:style>
  <w:style w:type="character" w:customStyle="1" w:styleId="WW8Num12z4">
    <w:name w:val="WW8Num12z4"/>
    <w:qFormat/>
    <w:rsid w:val="00A036D2"/>
  </w:style>
  <w:style w:type="character" w:customStyle="1" w:styleId="WW8Num12z5">
    <w:name w:val="WW8Num12z5"/>
    <w:qFormat/>
    <w:rsid w:val="00A036D2"/>
  </w:style>
  <w:style w:type="character" w:customStyle="1" w:styleId="WW8Num12z6">
    <w:name w:val="WW8Num12z6"/>
    <w:qFormat/>
    <w:rsid w:val="00A036D2"/>
  </w:style>
  <w:style w:type="character" w:customStyle="1" w:styleId="WW8Num12z7">
    <w:name w:val="WW8Num12z7"/>
    <w:qFormat/>
    <w:rsid w:val="00A036D2"/>
  </w:style>
  <w:style w:type="character" w:customStyle="1" w:styleId="WW8Num12z8">
    <w:name w:val="WW8Num12z8"/>
    <w:qFormat/>
    <w:rsid w:val="00A036D2"/>
  </w:style>
  <w:style w:type="character" w:customStyle="1" w:styleId="WW8Num13z0">
    <w:name w:val="WW8Num13z0"/>
    <w:qFormat/>
    <w:rsid w:val="00A036D2"/>
    <w:rPr>
      <w:rFonts w:ascii="Times New Roman" w:hAnsi="Times New Roman" w:cs="Times New Roman"/>
      <w:b w:val="0"/>
      <w:sz w:val="24"/>
    </w:rPr>
  </w:style>
  <w:style w:type="character" w:customStyle="1" w:styleId="WW8Num13z1">
    <w:name w:val="WW8Num13z1"/>
    <w:qFormat/>
    <w:rsid w:val="00A036D2"/>
  </w:style>
  <w:style w:type="character" w:customStyle="1" w:styleId="WW8Num13z2">
    <w:name w:val="WW8Num13z2"/>
    <w:qFormat/>
    <w:rsid w:val="00A036D2"/>
  </w:style>
  <w:style w:type="character" w:customStyle="1" w:styleId="WW8Num13z3">
    <w:name w:val="WW8Num13z3"/>
    <w:qFormat/>
    <w:rsid w:val="00A036D2"/>
  </w:style>
  <w:style w:type="character" w:customStyle="1" w:styleId="WW8Num13z4">
    <w:name w:val="WW8Num13z4"/>
    <w:qFormat/>
    <w:rsid w:val="00A036D2"/>
  </w:style>
  <w:style w:type="character" w:customStyle="1" w:styleId="WW8Num13z5">
    <w:name w:val="WW8Num13z5"/>
    <w:qFormat/>
    <w:rsid w:val="00A036D2"/>
  </w:style>
  <w:style w:type="character" w:customStyle="1" w:styleId="WW8Num13z6">
    <w:name w:val="WW8Num13z6"/>
    <w:qFormat/>
    <w:rsid w:val="00A036D2"/>
  </w:style>
  <w:style w:type="character" w:customStyle="1" w:styleId="WW8Num13z7">
    <w:name w:val="WW8Num13z7"/>
    <w:qFormat/>
    <w:rsid w:val="00A036D2"/>
  </w:style>
  <w:style w:type="character" w:customStyle="1" w:styleId="WW8Num13z8">
    <w:name w:val="WW8Num13z8"/>
    <w:qFormat/>
    <w:rsid w:val="00A036D2"/>
  </w:style>
  <w:style w:type="character" w:customStyle="1" w:styleId="WW8Num14z0">
    <w:name w:val="WW8Num14z0"/>
    <w:qFormat/>
    <w:rsid w:val="00A036D2"/>
    <w:rPr>
      <w:rFonts w:ascii="Times New Roman" w:hAnsi="Times New Roman" w:cs="Times New Roman"/>
      <w:b w:val="0"/>
      <w:sz w:val="24"/>
    </w:rPr>
  </w:style>
  <w:style w:type="character" w:customStyle="1" w:styleId="WW8Num14z1">
    <w:name w:val="WW8Num14z1"/>
    <w:qFormat/>
    <w:rsid w:val="00A036D2"/>
  </w:style>
  <w:style w:type="character" w:customStyle="1" w:styleId="WW8Num14z2">
    <w:name w:val="WW8Num14z2"/>
    <w:qFormat/>
    <w:rsid w:val="00A036D2"/>
  </w:style>
  <w:style w:type="character" w:customStyle="1" w:styleId="WW8Num14z3">
    <w:name w:val="WW8Num14z3"/>
    <w:qFormat/>
    <w:rsid w:val="00A036D2"/>
  </w:style>
  <w:style w:type="character" w:customStyle="1" w:styleId="WW8Num14z4">
    <w:name w:val="WW8Num14z4"/>
    <w:qFormat/>
    <w:rsid w:val="00A036D2"/>
  </w:style>
  <w:style w:type="character" w:customStyle="1" w:styleId="WW8Num14z5">
    <w:name w:val="WW8Num14z5"/>
    <w:qFormat/>
    <w:rsid w:val="00A036D2"/>
  </w:style>
  <w:style w:type="character" w:customStyle="1" w:styleId="WW8Num14z6">
    <w:name w:val="WW8Num14z6"/>
    <w:qFormat/>
    <w:rsid w:val="00A036D2"/>
  </w:style>
  <w:style w:type="character" w:customStyle="1" w:styleId="WW8Num14z7">
    <w:name w:val="WW8Num14z7"/>
    <w:qFormat/>
    <w:rsid w:val="00A036D2"/>
  </w:style>
  <w:style w:type="character" w:customStyle="1" w:styleId="WW8Num14z8">
    <w:name w:val="WW8Num14z8"/>
    <w:qFormat/>
    <w:rsid w:val="00A036D2"/>
  </w:style>
  <w:style w:type="character" w:customStyle="1" w:styleId="WW8Num15z0">
    <w:name w:val="WW8Num15z0"/>
    <w:qFormat/>
    <w:rsid w:val="00A036D2"/>
    <w:rPr>
      <w:rFonts w:ascii="Symbol" w:hAnsi="Symbol" w:cs="Symbol"/>
    </w:rPr>
  </w:style>
  <w:style w:type="character" w:customStyle="1" w:styleId="WW8Num15z1">
    <w:name w:val="WW8Num15z1"/>
    <w:qFormat/>
    <w:rsid w:val="00A036D2"/>
    <w:rPr>
      <w:rFonts w:ascii="Courier New" w:hAnsi="Courier New" w:cs="Courier New"/>
    </w:rPr>
  </w:style>
  <w:style w:type="character" w:customStyle="1" w:styleId="WW8Num15z2">
    <w:name w:val="WW8Num15z2"/>
    <w:qFormat/>
    <w:rsid w:val="00A036D2"/>
    <w:rPr>
      <w:rFonts w:ascii="Wingdings" w:hAnsi="Wingdings" w:cs="Wingdings"/>
    </w:rPr>
  </w:style>
  <w:style w:type="character" w:customStyle="1" w:styleId="WW8Num16z0">
    <w:name w:val="WW8Num16z0"/>
    <w:qFormat/>
    <w:rsid w:val="00A036D2"/>
    <w:rPr>
      <w:rFonts w:ascii="Wingdings" w:hAnsi="Wingdings" w:cs="Wingdings"/>
    </w:rPr>
  </w:style>
  <w:style w:type="character" w:customStyle="1" w:styleId="WW8Num16z1">
    <w:name w:val="WW8Num16z1"/>
    <w:qFormat/>
    <w:rsid w:val="00A036D2"/>
    <w:rPr>
      <w:rFonts w:ascii="Courier New" w:hAnsi="Courier New" w:cs="Courier New"/>
    </w:rPr>
  </w:style>
  <w:style w:type="character" w:customStyle="1" w:styleId="WW8Num16z3">
    <w:name w:val="WW8Num16z3"/>
    <w:qFormat/>
    <w:rsid w:val="00A036D2"/>
    <w:rPr>
      <w:rFonts w:ascii="Symbol" w:hAnsi="Symbol" w:cs="Symbol"/>
    </w:rPr>
  </w:style>
  <w:style w:type="character" w:customStyle="1" w:styleId="WW8Num17z0">
    <w:name w:val="WW8Num17z0"/>
    <w:qFormat/>
    <w:rsid w:val="00A036D2"/>
  </w:style>
  <w:style w:type="character" w:customStyle="1" w:styleId="WW8Num18z0">
    <w:name w:val="WW8Num18z0"/>
    <w:qFormat/>
    <w:rsid w:val="00A036D2"/>
    <w:rPr>
      <w:rFonts w:ascii="Symbol" w:hAnsi="Symbol" w:cs="Symbol"/>
    </w:rPr>
  </w:style>
  <w:style w:type="character" w:customStyle="1" w:styleId="WW8Num18z1">
    <w:name w:val="WW8Num18z1"/>
    <w:qFormat/>
    <w:rsid w:val="00A036D2"/>
    <w:rPr>
      <w:rFonts w:ascii="Courier New" w:hAnsi="Courier New" w:cs="Courier New"/>
    </w:rPr>
  </w:style>
  <w:style w:type="character" w:customStyle="1" w:styleId="WW8Num18z2">
    <w:name w:val="WW8Num18z2"/>
    <w:qFormat/>
    <w:rsid w:val="00A036D2"/>
    <w:rPr>
      <w:rFonts w:ascii="Wingdings" w:hAnsi="Wingdings" w:cs="Wingdings"/>
    </w:rPr>
  </w:style>
  <w:style w:type="character" w:customStyle="1" w:styleId="WW8Num19z0">
    <w:name w:val="WW8Num19z0"/>
    <w:qFormat/>
    <w:rsid w:val="00A036D2"/>
    <w:rPr>
      <w:rFonts w:cs="Times New Roman"/>
    </w:rPr>
  </w:style>
  <w:style w:type="character" w:customStyle="1" w:styleId="WW8Num19z1">
    <w:name w:val="WW8Num19z1"/>
    <w:qFormat/>
    <w:rsid w:val="00A036D2"/>
    <w:rPr>
      <w:rFonts w:cs="Times New Roman"/>
    </w:rPr>
  </w:style>
  <w:style w:type="character" w:customStyle="1" w:styleId="WW8Num20z0">
    <w:name w:val="WW8Num20z0"/>
    <w:qFormat/>
    <w:rsid w:val="00A036D2"/>
    <w:rPr>
      <w:rFonts w:ascii="Symbol" w:hAnsi="Symbol" w:cs="Symbol"/>
      <w:color w:val="000000"/>
    </w:rPr>
  </w:style>
  <w:style w:type="character" w:customStyle="1" w:styleId="WW8Num20z1">
    <w:name w:val="WW8Num20z1"/>
    <w:qFormat/>
    <w:rsid w:val="00A036D2"/>
    <w:rPr>
      <w:rFonts w:ascii="Courier New" w:hAnsi="Courier New" w:cs="Courier New"/>
    </w:rPr>
  </w:style>
  <w:style w:type="character" w:customStyle="1" w:styleId="WW8Num20z2">
    <w:name w:val="WW8Num20z2"/>
    <w:qFormat/>
    <w:rsid w:val="00A036D2"/>
    <w:rPr>
      <w:rFonts w:ascii="Wingdings" w:hAnsi="Wingdings" w:cs="Wingdings"/>
    </w:rPr>
  </w:style>
  <w:style w:type="character" w:customStyle="1" w:styleId="WW8Num21z0">
    <w:name w:val="WW8Num21z0"/>
    <w:qFormat/>
    <w:rsid w:val="00A036D2"/>
    <w:rPr>
      <w:rFonts w:ascii="Symbol" w:hAnsi="Symbol" w:cs="Symbol"/>
    </w:rPr>
  </w:style>
  <w:style w:type="character" w:customStyle="1" w:styleId="WW8Num21z1">
    <w:name w:val="WW8Num21z1"/>
    <w:qFormat/>
    <w:rsid w:val="00A036D2"/>
    <w:rPr>
      <w:rFonts w:ascii="Courier New" w:hAnsi="Courier New" w:cs="Courier New"/>
    </w:rPr>
  </w:style>
  <w:style w:type="character" w:customStyle="1" w:styleId="WW8Num21z2">
    <w:name w:val="WW8Num21z2"/>
    <w:qFormat/>
    <w:rsid w:val="00A036D2"/>
    <w:rPr>
      <w:rFonts w:ascii="Wingdings" w:hAnsi="Wingdings" w:cs="Wingdings"/>
    </w:rPr>
  </w:style>
  <w:style w:type="character" w:customStyle="1" w:styleId="WW8Num22z0">
    <w:name w:val="WW8Num22z0"/>
    <w:qFormat/>
    <w:rsid w:val="00A036D2"/>
    <w:rPr>
      <w:rFonts w:ascii="Wingdings" w:hAnsi="Wingdings" w:cs="Wingdings"/>
    </w:rPr>
  </w:style>
  <w:style w:type="character" w:customStyle="1" w:styleId="WW8Num22z1">
    <w:name w:val="WW8Num22z1"/>
    <w:qFormat/>
    <w:rsid w:val="00A036D2"/>
    <w:rPr>
      <w:rFonts w:ascii="Courier New" w:hAnsi="Courier New" w:cs="Courier New"/>
    </w:rPr>
  </w:style>
  <w:style w:type="character" w:customStyle="1" w:styleId="WW8Num22z3">
    <w:name w:val="WW8Num22z3"/>
    <w:qFormat/>
    <w:rsid w:val="00A036D2"/>
    <w:rPr>
      <w:rFonts w:ascii="Symbol" w:hAnsi="Symbol" w:cs="Symbol"/>
    </w:rPr>
  </w:style>
  <w:style w:type="character" w:customStyle="1" w:styleId="WW8Num23z0">
    <w:name w:val="WW8Num23z0"/>
    <w:qFormat/>
    <w:rsid w:val="00A036D2"/>
    <w:rPr>
      <w:sz w:val="24"/>
      <w:szCs w:val="24"/>
    </w:rPr>
  </w:style>
  <w:style w:type="character" w:customStyle="1" w:styleId="WW8Num23z1">
    <w:name w:val="WW8Num23z1"/>
    <w:qFormat/>
    <w:rsid w:val="00A036D2"/>
  </w:style>
  <w:style w:type="character" w:customStyle="1" w:styleId="WW8Num23z2">
    <w:name w:val="WW8Num23z2"/>
    <w:qFormat/>
    <w:rsid w:val="00A036D2"/>
  </w:style>
  <w:style w:type="character" w:customStyle="1" w:styleId="WW8Num23z3">
    <w:name w:val="WW8Num23z3"/>
    <w:qFormat/>
    <w:rsid w:val="00A036D2"/>
  </w:style>
  <w:style w:type="character" w:customStyle="1" w:styleId="WW8Num23z4">
    <w:name w:val="WW8Num23z4"/>
    <w:qFormat/>
    <w:rsid w:val="00A036D2"/>
  </w:style>
  <w:style w:type="character" w:customStyle="1" w:styleId="WW8Num23z5">
    <w:name w:val="WW8Num23z5"/>
    <w:qFormat/>
    <w:rsid w:val="00A036D2"/>
  </w:style>
  <w:style w:type="character" w:customStyle="1" w:styleId="WW8Num23z6">
    <w:name w:val="WW8Num23z6"/>
    <w:qFormat/>
    <w:rsid w:val="00A036D2"/>
  </w:style>
  <w:style w:type="character" w:customStyle="1" w:styleId="WW8Num23z7">
    <w:name w:val="WW8Num23z7"/>
    <w:qFormat/>
    <w:rsid w:val="00A036D2"/>
  </w:style>
  <w:style w:type="character" w:customStyle="1" w:styleId="WW8Num23z8">
    <w:name w:val="WW8Num23z8"/>
    <w:qFormat/>
    <w:rsid w:val="00A036D2"/>
  </w:style>
  <w:style w:type="character" w:customStyle="1" w:styleId="WW8Num24z0">
    <w:name w:val="WW8Num24z0"/>
    <w:qFormat/>
    <w:rsid w:val="00A036D2"/>
    <w:rPr>
      <w:rFonts w:ascii="Symbol" w:hAnsi="Symbol" w:cs="Symbol"/>
    </w:rPr>
  </w:style>
  <w:style w:type="character" w:customStyle="1" w:styleId="WW8Num24z2">
    <w:name w:val="WW8Num24z2"/>
    <w:qFormat/>
    <w:rsid w:val="00A036D2"/>
    <w:rPr>
      <w:rFonts w:ascii="Wingdings" w:hAnsi="Wingdings" w:cs="Wingdings"/>
    </w:rPr>
  </w:style>
  <w:style w:type="character" w:customStyle="1" w:styleId="WW8Num24z4">
    <w:name w:val="WW8Num24z4"/>
    <w:qFormat/>
    <w:rsid w:val="00A036D2"/>
    <w:rPr>
      <w:rFonts w:ascii="Courier New" w:hAnsi="Courier New" w:cs="Courier New"/>
    </w:rPr>
  </w:style>
  <w:style w:type="character" w:customStyle="1" w:styleId="WW8Num25z0">
    <w:name w:val="WW8Num25z0"/>
    <w:qFormat/>
    <w:rsid w:val="00A036D2"/>
    <w:rPr>
      <w:rFonts w:ascii="Wingdings" w:hAnsi="Wingdings" w:cs="Wingdings"/>
    </w:rPr>
  </w:style>
  <w:style w:type="character" w:customStyle="1" w:styleId="WW8Num25z1">
    <w:name w:val="WW8Num25z1"/>
    <w:qFormat/>
    <w:rsid w:val="00A036D2"/>
    <w:rPr>
      <w:rFonts w:ascii="Courier New" w:hAnsi="Courier New" w:cs="Courier New"/>
    </w:rPr>
  </w:style>
  <w:style w:type="character" w:customStyle="1" w:styleId="WW8Num25z3">
    <w:name w:val="WW8Num25z3"/>
    <w:qFormat/>
    <w:rsid w:val="00A036D2"/>
    <w:rPr>
      <w:rFonts w:ascii="Symbol" w:hAnsi="Symbol" w:cs="Symbol"/>
    </w:rPr>
  </w:style>
  <w:style w:type="character" w:customStyle="1" w:styleId="Heading1Char">
    <w:name w:val="Heading 1 Char"/>
    <w:basedOn w:val="a0"/>
    <w:qFormat/>
    <w:rsid w:val="00A036D2"/>
    <w:rPr>
      <w:rFonts w:ascii="Calibri Light" w:hAnsi="Calibri Light" w:cs="Calibri Light"/>
      <w:color w:val="2E74B5"/>
      <w:sz w:val="32"/>
      <w:szCs w:val="32"/>
      <w:lang w:val="ru-RU" w:bidi="ar-SA"/>
    </w:rPr>
  </w:style>
  <w:style w:type="character" w:customStyle="1" w:styleId="Heading2Char">
    <w:name w:val="Heading 2 Char"/>
    <w:basedOn w:val="a0"/>
    <w:qFormat/>
    <w:rsid w:val="00A036D2"/>
    <w:rPr>
      <w:rFonts w:ascii="Arial" w:eastAsia="Calibri" w:hAnsi="Arial" w:cs="Arial"/>
      <w:b/>
      <w:bCs/>
      <w:i/>
      <w:iCs/>
      <w:sz w:val="28"/>
      <w:szCs w:val="28"/>
      <w:lang w:val="ru-RU" w:bidi="ar-SA"/>
    </w:rPr>
  </w:style>
  <w:style w:type="character" w:customStyle="1" w:styleId="Heading3Char">
    <w:name w:val="Heading 3 Char"/>
    <w:basedOn w:val="a0"/>
    <w:qFormat/>
    <w:rsid w:val="00A036D2"/>
    <w:rPr>
      <w:rFonts w:ascii="Calibri Light" w:hAnsi="Calibri Light" w:cs="Calibri Light"/>
      <w:color w:val="1F4D78"/>
      <w:sz w:val="24"/>
      <w:szCs w:val="24"/>
      <w:lang w:val="ru-RU" w:bidi="ar-SA"/>
    </w:rPr>
  </w:style>
  <w:style w:type="character" w:customStyle="1" w:styleId="Heading4Char">
    <w:name w:val="Heading 4 Char"/>
    <w:basedOn w:val="a0"/>
    <w:qFormat/>
    <w:rsid w:val="00A036D2"/>
    <w:rPr>
      <w:rFonts w:ascii="Calibri Light" w:hAnsi="Calibri Light" w:cs="Calibri Light"/>
      <w:i/>
      <w:iCs/>
      <w:color w:val="2E74B5"/>
      <w:sz w:val="24"/>
      <w:szCs w:val="24"/>
      <w:lang w:val="ru-RU" w:bidi="ar-SA"/>
    </w:rPr>
  </w:style>
  <w:style w:type="character" w:customStyle="1" w:styleId="HeaderChar">
    <w:name w:val="Header Char"/>
    <w:basedOn w:val="a0"/>
    <w:qFormat/>
    <w:rsid w:val="00A036D2"/>
    <w:rPr>
      <w:sz w:val="28"/>
      <w:szCs w:val="28"/>
      <w:lang w:val="ru-RU" w:bidi="ar-SA"/>
    </w:rPr>
  </w:style>
  <w:style w:type="character" w:customStyle="1" w:styleId="FootnoteCharacters">
    <w:name w:val="Footnote Characters"/>
    <w:basedOn w:val="a0"/>
    <w:qFormat/>
    <w:rsid w:val="00A036D2"/>
    <w:rPr>
      <w:rFonts w:cs="Times New Roman"/>
      <w:vertAlign w:val="superscript"/>
    </w:rPr>
  </w:style>
  <w:style w:type="character" w:customStyle="1" w:styleId="Zag11">
    <w:name w:val="Zag_11"/>
    <w:qFormat/>
    <w:rsid w:val="00A036D2"/>
  </w:style>
  <w:style w:type="character" w:customStyle="1" w:styleId="FooterChar">
    <w:name w:val="Footer Char"/>
    <w:basedOn w:val="a0"/>
    <w:qFormat/>
    <w:rsid w:val="00A036D2"/>
    <w:rPr>
      <w:sz w:val="24"/>
      <w:szCs w:val="24"/>
      <w:lang w:val="ru-RU" w:bidi="ar-SA"/>
    </w:rPr>
  </w:style>
  <w:style w:type="character" w:customStyle="1" w:styleId="BodyTextChar">
    <w:name w:val="Body Text Char"/>
    <w:basedOn w:val="a0"/>
    <w:qFormat/>
    <w:rsid w:val="00A036D2"/>
    <w:rPr>
      <w:rFonts w:ascii="Calibri" w:hAnsi="Calibri" w:cs="Calibri"/>
      <w:sz w:val="22"/>
      <w:szCs w:val="22"/>
      <w:lang w:val="ru-RU" w:bidi="ar-SA"/>
    </w:rPr>
  </w:style>
  <w:style w:type="character" w:customStyle="1" w:styleId="a3">
    <w:name w:val="А_основной Знак"/>
    <w:qFormat/>
    <w:rsid w:val="00A036D2"/>
    <w:rPr>
      <w:rFonts w:eastAsia="Calibri"/>
      <w:sz w:val="28"/>
      <w:lang w:val="ru-RU" w:bidi="ar-SA"/>
    </w:rPr>
  </w:style>
  <w:style w:type="character" w:customStyle="1" w:styleId="a4">
    <w:name w:val="заголовок столбца Знак"/>
    <w:qFormat/>
    <w:rsid w:val="00A036D2"/>
    <w:rPr>
      <w:b/>
      <w:color w:val="000000"/>
      <w:sz w:val="16"/>
      <w:lang w:val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036D2"/>
    <w:rPr>
      <w:rFonts w:ascii="Times New Roman" w:hAnsi="Times New Roman" w:cs="Times New Roman"/>
      <w:sz w:val="24"/>
      <w:u w:val="none"/>
    </w:rPr>
  </w:style>
  <w:style w:type="character" w:customStyle="1" w:styleId="IntenseQuoteChar">
    <w:name w:val="Intense Quote Char"/>
    <w:basedOn w:val="a0"/>
    <w:qFormat/>
    <w:rsid w:val="00A036D2"/>
    <w:rPr>
      <w:rFonts w:ascii="Calibri" w:hAnsi="Calibri" w:cs="Calibri"/>
      <w:b/>
      <w:bCs/>
      <w:i/>
      <w:iCs/>
      <w:color w:val="4F81BD"/>
      <w:sz w:val="22"/>
      <w:szCs w:val="22"/>
      <w:lang w:val="ru-RU" w:bidi="ar-SA"/>
    </w:rPr>
  </w:style>
  <w:style w:type="character" w:customStyle="1" w:styleId="ListParagraphChar">
    <w:name w:val="List Paragraph Char"/>
    <w:qFormat/>
    <w:rsid w:val="00A036D2"/>
    <w:rPr>
      <w:rFonts w:eastAsia="Calibri"/>
      <w:sz w:val="24"/>
      <w:lang w:val="ru-RU" w:bidi="ar-SA"/>
    </w:rPr>
  </w:style>
  <w:style w:type="character" w:customStyle="1" w:styleId="dash041e0431044b0447043d044b0439char1">
    <w:name w:val="dash041e_0431_044b_0447_043d_044b_0439__char1"/>
    <w:qFormat/>
    <w:rsid w:val="00A036D2"/>
    <w:rPr>
      <w:rFonts w:ascii="Times New Roman" w:hAnsi="Times New Roman" w:cs="Times New Roman"/>
      <w:sz w:val="24"/>
      <w:u w:val="none"/>
    </w:rPr>
  </w:style>
  <w:style w:type="character" w:customStyle="1" w:styleId="apple-converted-space">
    <w:name w:val="apple-converted-space"/>
    <w:basedOn w:val="a0"/>
    <w:qFormat/>
    <w:rsid w:val="00A036D2"/>
    <w:rPr>
      <w:rFonts w:cs="Times New Roman"/>
    </w:rPr>
  </w:style>
  <w:style w:type="character" w:customStyle="1" w:styleId="InternetLink">
    <w:name w:val="Internet Link"/>
    <w:basedOn w:val="a0"/>
    <w:rsid w:val="00A036D2"/>
    <w:rPr>
      <w:rFonts w:cs="Times New Roman"/>
      <w:color w:val="0000FF"/>
      <w:u w:val="single"/>
    </w:rPr>
  </w:style>
  <w:style w:type="character" w:customStyle="1" w:styleId="a5">
    <w:name w:val="Основной Знак"/>
    <w:qFormat/>
    <w:rsid w:val="00A036D2"/>
    <w:rPr>
      <w:rFonts w:ascii="NewtonCSanPin;Times New Roman" w:eastAsia="Calibri" w:hAnsi="NewtonCSanPin;Times New Roman" w:cs="NewtonCSanPin;Times New Roman"/>
      <w:color w:val="000000"/>
      <w:sz w:val="21"/>
      <w:lang w:val="ru-RU" w:bidi="ar-SA"/>
    </w:rPr>
  </w:style>
  <w:style w:type="character" w:customStyle="1" w:styleId="FontStyle26">
    <w:name w:val="Font Style26"/>
    <w:basedOn w:val="a0"/>
    <w:qFormat/>
    <w:rsid w:val="00A036D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trongEmphasis">
    <w:name w:val="Strong Emphasis"/>
    <w:basedOn w:val="a0"/>
    <w:qFormat/>
    <w:rsid w:val="00A036D2"/>
    <w:rPr>
      <w:rFonts w:cs="Times New Roman"/>
      <w:b/>
    </w:rPr>
  </w:style>
  <w:style w:type="character" w:styleId="a6">
    <w:name w:val="Emphasis"/>
    <w:basedOn w:val="a0"/>
    <w:qFormat/>
    <w:rsid w:val="00A036D2"/>
    <w:rPr>
      <w:rFonts w:cs="Times New Roman"/>
      <w:i/>
      <w:sz w:val="24"/>
    </w:rPr>
  </w:style>
  <w:style w:type="character" w:customStyle="1" w:styleId="NoSpacingChar">
    <w:name w:val="No Spacing Char"/>
    <w:qFormat/>
    <w:rsid w:val="00A036D2"/>
    <w:rPr>
      <w:rFonts w:eastAsia="Calibri"/>
      <w:sz w:val="22"/>
      <w:szCs w:val="22"/>
      <w:lang w:val="ru-RU" w:bidi="ar-SA"/>
    </w:rPr>
  </w:style>
  <w:style w:type="character" w:customStyle="1" w:styleId="FontStyle20">
    <w:name w:val="Font Style20"/>
    <w:basedOn w:val="a0"/>
    <w:qFormat/>
    <w:rsid w:val="00A036D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basedOn w:val="a0"/>
    <w:qFormat/>
    <w:rsid w:val="00A036D2"/>
    <w:rPr>
      <w:rFonts w:ascii="Times New Roman" w:hAnsi="Times New Roman" w:cs="Times New Roman"/>
      <w:i/>
      <w:iCs/>
      <w:color w:val="000000"/>
      <w:spacing w:val="30"/>
      <w:sz w:val="20"/>
      <w:szCs w:val="20"/>
    </w:rPr>
  </w:style>
  <w:style w:type="character" w:customStyle="1" w:styleId="FontStyle19">
    <w:name w:val="Font Style19"/>
    <w:basedOn w:val="a0"/>
    <w:qFormat/>
    <w:rsid w:val="00A036D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">
    <w:name w:val="Font Style21"/>
    <w:basedOn w:val="a0"/>
    <w:qFormat/>
    <w:rsid w:val="00A036D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BalloonTextChar">
    <w:name w:val="Balloon Text Char"/>
    <w:basedOn w:val="a0"/>
    <w:qFormat/>
    <w:rsid w:val="00A036D2"/>
    <w:rPr>
      <w:rFonts w:ascii="Segoe UI" w:hAnsi="Segoe UI" w:cs="Segoe UI"/>
      <w:sz w:val="18"/>
      <w:szCs w:val="18"/>
      <w:lang w:val="ru-RU" w:bidi="ar-SA"/>
    </w:rPr>
  </w:style>
  <w:style w:type="character" w:customStyle="1" w:styleId="FootnoteTextChar">
    <w:name w:val="Footnote Text Char"/>
    <w:basedOn w:val="a0"/>
    <w:qFormat/>
    <w:rsid w:val="00A036D2"/>
    <w:rPr>
      <w:lang w:val="ru-RU" w:bidi="ar-SA"/>
    </w:rPr>
  </w:style>
  <w:style w:type="character" w:customStyle="1" w:styleId="BodyTextIndentChar">
    <w:name w:val="Body Text Indent Char"/>
    <w:basedOn w:val="a0"/>
    <w:qFormat/>
    <w:rsid w:val="00A036D2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BodyTextIndent2Char">
    <w:name w:val="Body Text Indent 2 Char"/>
    <w:basedOn w:val="a0"/>
    <w:qFormat/>
    <w:rsid w:val="00A036D2"/>
    <w:rPr>
      <w:sz w:val="24"/>
      <w:szCs w:val="24"/>
      <w:lang w:val="ru-RU" w:bidi="ar-SA"/>
    </w:rPr>
  </w:style>
  <w:style w:type="character" w:customStyle="1" w:styleId="a7">
    <w:name w:val="НОМЕРА Знак"/>
    <w:qFormat/>
    <w:rsid w:val="00A036D2"/>
    <w:rPr>
      <w:rFonts w:ascii="Arial Narrow" w:eastAsia="Calibri" w:hAnsi="Arial Narrow" w:cs="Arial Narrow"/>
      <w:sz w:val="18"/>
      <w:lang w:val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A036D2"/>
    <w:rPr>
      <w:rFonts w:ascii="Times New Roman" w:hAnsi="Times New Roman" w:cs="Times New Roman"/>
      <w:sz w:val="24"/>
      <w:u w:val="none"/>
    </w:rPr>
  </w:style>
  <w:style w:type="character" w:customStyle="1" w:styleId="21">
    <w:name w:val="Основной текст (2)_"/>
    <w:basedOn w:val="a0"/>
    <w:qFormat/>
    <w:rsid w:val="00A036D2"/>
    <w:rPr>
      <w:sz w:val="22"/>
      <w:szCs w:val="22"/>
      <w:lang w:bidi="ar-SA"/>
    </w:rPr>
  </w:style>
  <w:style w:type="character" w:customStyle="1" w:styleId="22">
    <w:name w:val="Подпись к таблице (2)_"/>
    <w:basedOn w:val="a0"/>
    <w:qFormat/>
    <w:rsid w:val="00A036D2"/>
    <w:rPr>
      <w:b/>
      <w:bCs/>
      <w:sz w:val="22"/>
      <w:szCs w:val="22"/>
      <w:lang w:bidi="ar-SA"/>
    </w:rPr>
  </w:style>
  <w:style w:type="character" w:customStyle="1" w:styleId="23">
    <w:name w:val="Подпись к таблице (2)"/>
    <w:basedOn w:val="22"/>
    <w:qFormat/>
    <w:rsid w:val="00A036D2"/>
    <w:rPr>
      <w:b/>
      <w:bCs/>
      <w:sz w:val="22"/>
      <w:szCs w:val="22"/>
      <w:u w:val="single"/>
      <w:lang w:bidi="ar-SA"/>
    </w:rPr>
  </w:style>
  <w:style w:type="character" w:customStyle="1" w:styleId="210">
    <w:name w:val="Основной текст (2) + Полужирный1"/>
    <w:basedOn w:val="21"/>
    <w:qFormat/>
    <w:rsid w:val="00A036D2"/>
    <w:rPr>
      <w:b/>
      <w:bCs/>
      <w:sz w:val="22"/>
      <w:szCs w:val="22"/>
      <w:lang w:bidi="ar-SA"/>
    </w:rPr>
  </w:style>
  <w:style w:type="character" w:customStyle="1" w:styleId="24">
    <w:name w:val="Основной текст (2)"/>
    <w:basedOn w:val="21"/>
    <w:qFormat/>
    <w:rsid w:val="00A036D2"/>
    <w:rPr>
      <w:sz w:val="22"/>
      <w:szCs w:val="22"/>
      <w:lang w:bidi="ar-SA"/>
    </w:rPr>
  </w:style>
  <w:style w:type="character" w:customStyle="1" w:styleId="25">
    <w:name w:val="Основной текст (2) + Полужирный"/>
    <w:basedOn w:val="21"/>
    <w:qFormat/>
    <w:rsid w:val="00A036D2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7">
    <w:name w:val="Основной текст (7)_"/>
    <w:basedOn w:val="a0"/>
    <w:qFormat/>
    <w:rsid w:val="00A036D2"/>
    <w:rPr>
      <w:b/>
      <w:bCs/>
      <w:lang w:bidi="ar-SA"/>
    </w:rPr>
  </w:style>
  <w:style w:type="character" w:customStyle="1" w:styleId="26">
    <w:name w:val="Заголовок №2_"/>
    <w:basedOn w:val="a0"/>
    <w:qFormat/>
    <w:rsid w:val="00A036D2"/>
    <w:rPr>
      <w:b/>
      <w:bCs/>
      <w:lang w:bidi="ar-SA"/>
    </w:rPr>
  </w:style>
  <w:style w:type="character" w:customStyle="1" w:styleId="a8">
    <w:name w:val="Подпись к таблице_"/>
    <w:basedOn w:val="a0"/>
    <w:qFormat/>
    <w:rsid w:val="00A036D2"/>
    <w:rPr>
      <w:b/>
      <w:bCs/>
      <w:sz w:val="22"/>
      <w:szCs w:val="22"/>
      <w:lang w:bidi="ar-SA"/>
    </w:rPr>
  </w:style>
  <w:style w:type="character" w:customStyle="1" w:styleId="a9">
    <w:name w:val="Подпись к таблице"/>
    <w:basedOn w:val="a8"/>
    <w:qFormat/>
    <w:rsid w:val="00A036D2"/>
    <w:rPr>
      <w:b/>
      <w:bCs/>
      <w:sz w:val="22"/>
      <w:szCs w:val="22"/>
      <w:u w:val="single"/>
      <w:lang w:bidi="ar-SA"/>
    </w:rPr>
  </w:style>
  <w:style w:type="character" w:customStyle="1" w:styleId="2111">
    <w:name w:val="Основной текст (2) + 111"/>
    <w:basedOn w:val="21"/>
    <w:qFormat/>
    <w:rsid w:val="00A036D2"/>
    <w:rPr>
      <w:rFonts w:ascii="Times New Roman" w:hAnsi="Times New Roman" w:cs="Times New Roman"/>
      <w:b/>
      <w:bCs/>
      <w:i/>
      <w:iCs/>
      <w:sz w:val="23"/>
      <w:szCs w:val="23"/>
      <w:u w:val="none"/>
      <w:lang w:bidi="ar-SA"/>
    </w:rPr>
  </w:style>
  <w:style w:type="character" w:customStyle="1" w:styleId="2100">
    <w:name w:val="Основной текст (2) + 10"/>
    <w:basedOn w:val="21"/>
    <w:qFormat/>
    <w:rsid w:val="00A036D2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2102">
    <w:name w:val="Основной текст (2) + 102"/>
    <w:basedOn w:val="21"/>
    <w:qFormat/>
    <w:rsid w:val="00A036D2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2101">
    <w:name w:val="Основной текст (2) + 101"/>
    <w:basedOn w:val="21"/>
    <w:qFormat/>
    <w:rsid w:val="00A036D2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31">
    <w:name w:val="Основной текст (3)_"/>
    <w:basedOn w:val="a0"/>
    <w:qFormat/>
    <w:rsid w:val="00A036D2"/>
    <w:rPr>
      <w:sz w:val="21"/>
      <w:szCs w:val="21"/>
      <w:lang w:bidi="ar-SA"/>
    </w:rPr>
  </w:style>
  <w:style w:type="character" w:customStyle="1" w:styleId="5">
    <w:name w:val="Основной текст (5)_"/>
    <w:basedOn w:val="a0"/>
    <w:qFormat/>
    <w:rsid w:val="00A036D2"/>
    <w:rPr>
      <w:b/>
      <w:bCs/>
      <w:sz w:val="21"/>
      <w:szCs w:val="21"/>
      <w:lang w:bidi="ar-SA"/>
    </w:rPr>
  </w:style>
  <w:style w:type="character" w:customStyle="1" w:styleId="220">
    <w:name w:val="Основной текст (2) + Полужирный2"/>
    <w:basedOn w:val="21"/>
    <w:qFormat/>
    <w:rsid w:val="00A036D2"/>
    <w:rPr>
      <w:rFonts w:ascii="Times New Roman" w:hAnsi="Times New Roman" w:cs="Times New Roman"/>
      <w:b/>
      <w:bCs/>
      <w:i/>
      <w:iCs/>
      <w:sz w:val="22"/>
      <w:szCs w:val="22"/>
      <w:u w:val="none"/>
      <w:lang w:bidi="ar-SA"/>
    </w:rPr>
  </w:style>
  <w:style w:type="character" w:customStyle="1" w:styleId="6">
    <w:name w:val="Основной текст (6)_"/>
    <w:basedOn w:val="a0"/>
    <w:qFormat/>
    <w:rsid w:val="00A036D2"/>
    <w:rPr>
      <w:b/>
      <w:bCs/>
      <w:i/>
      <w:iCs/>
      <w:lang w:bidi="ar-SA"/>
    </w:rPr>
  </w:style>
  <w:style w:type="character" w:customStyle="1" w:styleId="12">
    <w:name w:val="Заголовок №1_"/>
    <w:basedOn w:val="a0"/>
    <w:qFormat/>
    <w:rsid w:val="00A036D2"/>
    <w:rPr>
      <w:b/>
      <w:bCs/>
      <w:sz w:val="22"/>
      <w:szCs w:val="22"/>
      <w:lang w:bidi="ar-SA"/>
    </w:rPr>
  </w:style>
  <w:style w:type="character" w:customStyle="1" w:styleId="IndexLink">
    <w:name w:val="Index Link"/>
    <w:qFormat/>
    <w:rsid w:val="00A036D2"/>
  </w:style>
  <w:style w:type="paragraph" w:customStyle="1" w:styleId="Heading">
    <w:name w:val="Heading"/>
    <w:basedOn w:val="a"/>
    <w:next w:val="aa"/>
    <w:qFormat/>
    <w:rsid w:val="00A036D2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a">
    <w:name w:val="Body Text"/>
    <w:basedOn w:val="a"/>
    <w:link w:val="ab"/>
    <w:rsid w:val="00A036D2"/>
    <w:pPr>
      <w:spacing w:after="120"/>
    </w:pPr>
    <w:rPr>
      <w:rFonts w:ascii="Calibri" w:eastAsia="Times New Roman" w:hAnsi="Calibri" w:cs="Calibri"/>
      <w:lang w:eastAsia="zh-CN"/>
    </w:rPr>
  </w:style>
  <w:style w:type="character" w:customStyle="1" w:styleId="ab">
    <w:name w:val="Основной текст Знак"/>
    <w:basedOn w:val="a0"/>
    <w:link w:val="aa"/>
    <w:rsid w:val="00A036D2"/>
    <w:rPr>
      <w:rFonts w:ascii="Calibri" w:eastAsia="Times New Roman" w:hAnsi="Calibri" w:cs="Calibri"/>
      <w:lang w:eastAsia="zh-CN"/>
    </w:rPr>
  </w:style>
  <w:style w:type="paragraph" w:styleId="ac">
    <w:name w:val="List"/>
    <w:basedOn w:val="aa"/>
    <w:rsid w:val="00A036D2"/>
  </w:style>
  <w:style w:type="paragraph" w:styleId="ad">
    <w:name w:val="caption"/>
    <w:basedOn w:val="a"/>
    <w:qFormat/>
    <w:rsid w:val="00A036D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A036D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header"/>
    <w:basedOn w:val="a"/>
    <w:link w:val="af"/>
    <w:rsid w:val="00A036D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Верхний колонтитул Знак"/>
    <w:basedOn w:val="a0"/>
    <w:link w:val="ae"/>
    <w:rsid w:val="00A036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List Paragraph"/>
    <w:basedOn w:val="a"/>
    <w:qFormat/>
    <w:rsid w:val="00A036D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1">
    <w:name w:val="footer"/>
    <w:basedOn w:val="a"/>
    <w:link w:val="af2"/>
    <w:rsid w:val="00A036D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rsid w:val="00A036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А_основной"/>
    <w:basedOn w:val="a"/>
    <w:qFormat/>
    <w:rsid w:val="00A036D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customStyle="1" w:styleId="af4">
    <w:name w:val="заголовок столбца"/>
    <w:basedOn w:val="a"/>
    <w:qFormat/>
    <w:rsid w:val="00A036D2"/>
    <w:pPr>
      <w:suppressAutoHyphens/>
      <w:snapToGrid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00"/>
      <w:sz w:val="16"/>
      <w:szCs w:val="20"/>
      <w:lang w:val="en-US" w:eastAsia="zh-CN"/>
    </w:rPr>
  </w:style>
  <w:style w:type="paragraph" w:styleId="af5">
    <w:name w:val="Intense Quote"/>
    <w:basedOn w:val="a"/>
    <w:next w:val="a"/>
    <w:link w:val="af6"/>
    <w:qFormat/>
    <w:rsid w:val="00A036D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/>
      <w:lang w:eastAsia="zh-CN"/>
    </w:rPr>
  </w:style>
  <w:style w:type="character" w:customStyle="1" w:styleId="af6">
    <w:name w:val="Выделенная цитата Знак"/>
    <w:basedOn w:val="a0"/>
    <w:link w:val="af5"/>
    <w:rsid w:val="00A036D2"/>
    <w:rPr>
      <w:rFonts w:ascii="Calibri" w:eastAsia="Times New Roman" w:hAnsi="Calibri" w:cs="Calibri"/>
      <w:b/>
      <w:bCs/>
      <w:i/>
      <w:iCs/>
      <w:color w:val="4F81BD"/>
      <w:lang w:eastAsia="zh-CN"/>
    </w:rPr>
  </w:style>
  <w:style w:type="paragraph" w:customStyle="1" w:styleId="Default">
    <w:name w:val="Default"/>
    <w:qFormat/>
    <w:rsid w:val="00A036D2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qFormat/>
    <w:rsid w:val="00A036D2"/>
    <w:pPr>
      <w:widowControl w:val="0"/>
      <w:autoSpaceDE w:val="0"/>
      <w:spacing w:after="0" w:line="213" w:lineRule="exact"/>
      <w:ind w:firstLine="339"/>
      <w:jc w:val="both"/>
    </w:pPr>
    <w:rPr>
      <w:rFonts w:ascii="NewtonCSanPin;Times New Roman" w:eastAsia="Times New Roman" w:hAnsi="NewtonCSanPin;Times New Roman" w:cs="NewtonCSanPin;Times New Roman"/>
      <w:color w:val="000000"/>
      <w:sz w:val="21"/>
      <w:szCs w:val="21"/>
      <w:lang w:val="en-US" w:eastAsia="zh-CN"/>
    </w:rPr>
  </w:style>
  <w:style w:type="paragraph" w:customStyle="1" w:styleId="af7">
    <w:name w:val="Основной"/>
    <w:basedOn w:val="a"/>
    <w:qFormat/>
    <w:rsid w:val="00A036D2"/>
    <w:pPr>
      <w:autoSpaceDE w:val="0"/>
      <w:spacing w:after="0" w:line="214" w:lineRule="atLeast"/>
      <w:ind w:firstLine="283"/>
      <w:jc w:val="both"/>
      <w:textAlignment w:val="center"/>
    </w:pPr>
    <w:rPr>
      <w:rFonts w:ascii="NewtonCSanPin;Times New Roman" w:eastAsia="Calibri" w:hAnsi="NewtonCSanPin;Times New Roman" w:cs="NewtonCSanPin;Times New Roman"/>
      <w:color w:val="000000"/>
      <w:sz w:val="21"/>
      <w:szCs w:val="20"/>
      <w:lang w:eastAsia="zh-CN"/>
    </w:rPr>
  </w:style>
  <w:style w:type="paragraph" w:customStyle="1" w:styleId="211">
    <w:name w:val="Средняя сетка 21"/>
    <w:basedOn w:val="a"/>
    <w:qFormat/>
    <w:rsid w:val="00A036D2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8">
    <w:name w:val="TOC Heading"/>
    <w:basedOn w:val="1"/>
    <w:next w:val="a"/>
    <w:qFormat/>
    <w:rsid w:val="00A036D2"/>
    <w:pPr>
      <w:numPr>
        <w:numId w:val="0"/>
      </w:numPr>
      <w:spacing w:line="256" w:lineRule="auto"/>
      <w:jc w:val="left"/>
    </w:pPr>
  </w:style>
  <w:style w:type="paragraph" w:styleId="13">
    <w:name w:val="toc 1"/>
    <w:basedOn w:val="a"/>
    <w:next w:val="a"/>
    <w:rsid w:val="00A036D2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2">
    <w:name w:val="toc 3"/>
    <w:basedOn w:val="a"/>
    <w:next w:val="a"/>
    <w:rsid w:val="00A036D2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7">
    <w:name w:val="toc 2"/>
    <w:basedOn w:val="a"/>
    <w:next w:val="a"/>
    <w:rsid w:val="00A036D2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A036D2"/>
    <w:pPr>
      <w:widowControl w:val="0"/>
      <w:autoSpaceDE w:val="0"/>
      <w:spacing w:after="0" w:line="32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No Spacing"/>
    <w:uiPriority w:val="1"/>
    <w:qFormat/>
    <w:rsid w:val="00A036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Style3">
    <w:name w:val="Style3"/>
    <w:basedOn w:val="a"/>
    <w:qFormat/>
    <w:rsid w:val="00A036D2"/>
    <w:pPr>
      <w:widowControl w:val="0"/>
      <w:autoSpaceDE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qFormat/>
    <w:rsid w:val="00A036D2"/>
    <w:pPr>
      <w:widowControl w:val="0"/>
      <w:autoSpaceDE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rsid w:val="00A036D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qFormat/>
    <w:rsid w:val="00A036D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qFormat/>
    <w:rsid w:val="00A036D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"/>
    <w:link w:val="afb"/>
    <w:qFormat/>
    <w:rsid w:val="00A036D2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fb">
    <w:name w:val="Текст выноски Знак"/>
    <w:basedOn w:val="a0"/>
    <w:link w:val="afa"/>
    <w:rsid w:val="00A036D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qFormat/>
    <w:rsid w:val="00A036D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0">
    <w:name w:val="Заголовок 32"/>
    <w:basedOn w:val="a"/>
    <w:qFormat/>
    <w:rsid w:val="00A036D2"/>
    <w:pPr>
      <w:widowControl w:val="0"/>
      <w:autoSpaceDE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c">
    <w:name w:val="footnote text"/>
    <w:basedOn w:val="a"/>
    <w:link w:val="afd"/>
    <w:rsid w:val="00A0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rsid w:val="00A036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A0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Body Text Indent"/>
    <w:basedOn w:val="a"/>
    <w:link w:val="aff"/>
    <w:rsid w:val="00A036D2"/>
    <w:pPr>
      <w:spacing w:after="120"/>
      <w:ind w:left="283"/>
    </w:pPr>
    <w:rPr>
      <w:rFonts w:ascii="Calibri" w:eastAsia="Calibri" w:hAnsi="Calibri" w:cs="Calibri"/>
      <w:lang w:eastAsia="zh-CN"/>
    </w:rPr>
  </w:style>
  <w:style w:type="character" w:customStyle="1" w:styleId="aff">
    <w:name w:val="Основной текст с отступом Знак"/>
    <w:basedOn w:val="a0"/>
    <w:link w:val="afe"/>
    <w:rsid w:val="00A036D2"/>
    <w:rPr>
      <w:rFonts w:ascii="Calibri" w:eastAsia="Calibri" w:hAnsi="Calibri" w:cs="Calibri"/>
      <w:lang w:eastAsia="zh-CN"/>
    </w:rPr>
  </w:style>
  <w:style w:type="paragraph" w:customStyle="1" w:styleId="33">
    <w:name w:val="Заголовок 33"/>
    <w:basedOn w:val="a"/>
    <w:qFormat/>
    <w:rsid w:val="00A036D2"/>
    <w:pPr>
      <w:widowControl w:val="0"/>
      <w:autoSpaceDE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A036D2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28">
    <w:name w:val="Body Text Indent 2"/>
    <w:basedOn w:val="a"/>
    <w:link w:val="29"/>
    <w:qFormat/>
    <w:rsid w:val="00A036D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9">
    <w:name w:val="Основной текст с отступом 2 Знак"/>
    <w:basedOn w:val="a0"/>
    <w:link w:val="28"/>
    <w:rsid w:val="00A036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">
    <w:name w:val="?????2"/>
    <w:basedOn w:val="a"/>
    <w:qFormat/>
    <w:rsid w:val="00A036D2"/>
    <w:pPr>
      <w:tabs>
        <w:tab w:val="left" w:pos="567"/>
      </w:tabs>
      <w:overflowPunct w:val="0"/>
      <w:autoSpaceDE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Новый"/>
    <w:basedOn w:val="a"/>
    <w:qFormat/>
    <w:rsid w:val="00A036D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ff1">
    <w:name w:val="Normal (Web)"/>
    <w:basedOn w:val="a"/>
    <w:qFormat/>
    <w:rsid w:val="00A036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НОМЕРА"/>
    <w:basedOn w:val="aff1"/>
    <w:qFormat/>
    <w:rsid w:val="00A036D2"/>
    <w:pPr>
      <w:ind w:left="720" w:hanging="360"/>
    </w:pPr>
    <w:rPr>
      <w:rFonts w:ascii="Arial Narrow" w:eastAsia="Calibri" w:hAnsi="Arial Narrow" w:cs="Arial Narrow"/>
      <w:sz w:val="18"/>
      <w:szCs w:val="20"/>
    </w:rPr>
  </w:style>
  <w:style w:type="paragraph" w:customStyle="1" w:styleId="-11">
    <w:name w:val="Цветной список - Акцент 11"/>
    <w:basedOn w:val="a"/>
    <w:qFormat/>
    <w:rsid w:val="00A03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Основной текст (2)1"/>
    <w:basedOn w:val="a"/>
    <w:qFormat/>
    <w:rsid w:val="00A036D2"/>
    <w:pPr>
      <w:widowControl w:val="0"/>
      <w:shd w:val="clear" w:color="auto" w:fill="FFFFFF"/>
      <w:spacing w:before="480" w:after="180" w:line="278" w:lineRule="exact"/>
      <w:ind w:hanging="72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213">
    <w:name w:val="Подпись к таблице (2)1"/>
    <w:basedOn w:val="a"/>
    <w:qFormat/>
    <w:rsid w:val="00A036D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0">
    <w:name w:val="Основной текст (7)"/>
    <w:basedOn w:val="a"/>
    <w:qFormat/>
    <w:rsid w:val="00A036D2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2b">
    <w:name w:val="Заголовок №2"/>
    <w:basedOn w:val="a"/>
    <w:qFormat/>
    <w:rsid w:val="00A036D2"/>
    <w:pPr>
      <w:widowControl w:val="0"/>
      <w:shd w:val="clear" w:color="auto" w:fill="FFFFFF"/>
      <w:spacing w:before="7260" w:after="0" w:line="24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14">
    <w:name w:val="Подпись к таблице1"/>
    <w:basedOn w:val="a"/>
    <w:qFormat/>
    <w:rsid w:val="00A036D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34">
    <w:name w:val="Основной текст (3)"/>
    <w:basedOn w:val="a"/>
    <w:qFormat/>
    <w:rsid w:val="00A036D2"/>
    <w:pPr>
      <w:widowControl w:val="0"/>
      <w:shd w:val="clear" w:color="auto" w:fill="FFFFFF"/>
      <w:spacing w:after="300" w:line="250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50">
    <w:name w:val="Основной текст (5)"/>
    <w:basedOn w:val="a"/>
    <w:qFormat/>
    <w:rsid w:val="00A036D2"/>
    <w:pPr>
      <w:widowControl w:val="0"/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60">
    <w:name w:val="Основной текст (6)"/>
    <w:basedOn w:val="a"/>
    <w:qFormat/>
    <w:rsid w:val="00A036D2"/>
    <w:pPr>
      <w:widowControl w:val="0"/>
      <w:shd w:val="clear" w:color="auto" w:fill="FFFFFF"/>
      <w:spacing w:after="0" w:line="283" w:lineRule="exac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customStyle="1" w:styleId="15">
    <w:name w:val="Заголовок №1"/>
    <w:basedOn w:val="a"/>
    <w:qFormat/>
    <w:rsid w:val="00A036D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Contents">
    <w:name w:val="Table Contents"/>
    <w:basedOn w:val="a"/>
    <w:qFormat/>
    <w:rsid w:val="00A036D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A036D2"/>
    <w:pPr>
      <w:jc w:val="center"/>
    </w:pPr>
    <w:rPr>
      <w:b/>
      <w:bCs/>
    </w:rPr>
  </w:style>
  <w:style w:type="numbering" w:customStyle="1" w:styleId="WW8Num1">
    <w:name w:val="WW8Num1"/>
    <w:qFormat/>
    <w:rsid w:val="00A036D2"/>
  </w:style>
  <w:style w:type="numbering" w:customStyle="1" w:styleId="WW8Num2">
    <w:name w:val="WW8Num2"/>
    <w:qFormat/>
    <w:rsid w:val="00A036D2"/>
  </w:style>
  <w:style w:type="numbering" w:customStyle="1" w:styleId="WW8Num3">
    <w:name w:val="WW8Num3"/>
    <w:qFormat/>
    <w:rsid w:val="00A036D2"/>
  </w:style>
  <w:style w:type="numbering" w:customStyle="1" w:styleId="WW8Num4">
    <w:name w:val="WW8Num4"/>
    <w:qFormat/>
    <w:rsid w:val="00A036D2"/>
  </w:style>
  <w:style w:type="numbering" w:customStyle="1" w:styleId="WW8Num5">
    <w:name w:val="WW8Num5"/>
    <w:qFormat/>
    <w:rsid w:val="00A036D2"/>
  </w:style>
  <w:style w:type="numbering" w:customStyle="1" w:styleId="WW8Num6">
    <w:name w:val="WW8Num6"/>
    <w:qFormat/>
    <w:rsid w:val="00A036D2"/>
  </w:style>
  <w:style w:type="numbering" w:customStyle="1" w:styleId="WW8Num7">
    <w:name w:val="WW8Num7"/>
    <w:qFormat/>
    <w:rsid w:val="00A036D2"/>
  </w:style>
  <w:style w:type="numbering" w:customStyle="1" w:styleId="WW8Num8">
    <w:name w:val="WW8Num8"/>
    <w:qFormat/>
    <w:rsid w:val="00A036D2"/>
  </w:style>
  <w:style w:type="numbering" w:customStyle="1" w:styleId="WW8Num9">
    <w:name w:val="WW8Num9"/>
    <w:qFormat/>
    <w:rsid w:val="00A036D2"/>
  </w:style>
  <w:style w:type="numbering" w:customStyle="1" w:styleId="WW8Num10">
    <w:name w:val="WW8Num10"/>
    <w:qFormat/>
    <w:rsid w:val="00A036D2"/>
  </w:style>
  <w:style w:type="numbering" w:customStyle="1" w:styleId="WW8Num11">
    <w:name w:val="WW8Num11"/>
    <w:qFormat/>
    <w:rsid w:val="00A036D2"/>
  </w:style>
  <w:style w:type="numbering" w:customStyle="1" w:styleId="WW8Num12">
    <w:name w:val="WW8Num12"/>
    <w:qFormat/>
    <w:rsid w:val="00A036D2"/>
  </w:style>
  <w:style w:type="numbering" w:customStyle="1" w:styleId="WW8Num13">
    <w:name w:val="WW8Num13"/>
    <w:qFormat/>
    <w:rsid w:val="00A036D2"/>
  </w:style>
  <w:style w:type="numbering" w:customStyle="1" w:styleId="WW8Num14">
    <w:name w:val="WW8Num14"/>
    <w:qFormat/>
    <w:rsid w:val="00A036D2"/>
  </w:style>
  <w:style w:type="numbering" w:customStyle="1" w:styleId="WW8Num15">
    <w:name w:val="WW8Num15"/>
    <w:qFormat/>
    <w:rsid w:val="00A036D2"/>
  </w:style>
  <w:style w:type="numbering" w:customStyle="1" w:styleId="WW8Num16">
    <w:name w:val="WW8Num16"/>
    <w:qFormat/>
    <w:rsid w:val="00A036D2"/>
  </w:style>
  <w:style w:type="numbering" w:customStyle="1" w:styleId="WW8Num17">
    <w:name w:val="WW8Num17"/>
    <w:qFormat/>
    <w:rsid w:val="00A036D2"/>
  </w:style>
  <w:style w:type="numbering" w:customStyle="1" w:styleId="WW8Num18">
    <w:name w:val="WW8Num18"/>
    <w:qFormat/>
    <w:rsid w:val="00A036D2"/>
  </w:style>
  <w:style w:type="numbering" w:customStyle="1" w:styleId="WW8Num19">
    <w:name w:val="WW8Num19"/>
    <w:qFormat/>
    <w:rsid w:val="00A036D2"/>
  </w:style>
  <w:style w:type="numbering" w:customStyle="1" w:styleId="WW8Num20">
    <w:name w:val="WW8Num20"/>
    <w:qFormat/>
    <w:rsid w:val="00A036D2"/>
  </w:style>
  <w:style w:type="numbering" w:customStyle="1" w:styleId="WW8Num21">
    <w:name w:val="WW8Num21"/>
    <w:qFormat/>
    <w:rsid w:val="00A036D2"/>
  </w:style>
  <w:style w:type="numbering" w:customStyle="1" w:styleId="WW8Num22">
    <w:name w:val="WW8Num22"/>
    <w:qFormat/>
    <w:rsid w:val="00A036D2"/>
  </w:style>
  <w:style w:type="numbering" w:customStyle="1" w:styleId="WW8Num23">
    <w:name w:val="WW8Num23"/>
    <w:qFormat/>
    <w:rsid w:val="00A036D2"/>
  </w:style>
  <w:style w:type="numbering" w:customStyle="1" w:styleId="WW8Num24">
    <w:name w:val="WW8Num24"/>
    <w:qFormat/>
    <w:rsid w:val="00A036D2"/>
  </w:style>
  <w:style w:type="numbering" w:customStyle="1" w:styleId="WW8Num25">
    <w:name w:val="WW8Num25"/>
    <w:qFormat/>
    <w:rsid w:val="00A036D2"/>
  </w:style>
  <w:style w:type="paragraph" w:customStyle="1" w:styleId="c9">
    <w:name w:val="c9"/>
    <w:basedOn w:val="a"/>
    <w:rsid w:val="0053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5280"/>
  </w:style>
  <w:style w:type="character" w:customStyle="1" w:styleId="c36">
    <w:name w:val="c36"/>
    <w:basedOn w:val="a0"/>
    <w:rsid w:val="00535280"/>
  </w:style>
  <w:style w:type="character" w:customStyle="1" w:styleId="c53">
    <w:name w:val="c53"/>
    <w:basedOn w:val="a0"/>
    <w:rsid w:val="00535280"/>
  </w:style>
  <w:style w:type="paragraph" w:customStyle="1" w:styleId="c20">
    <w:name w:val="c20"/>
    <w:basedOn w:val="a"/>
    <w:rsid w:val="0053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2872"/>
  </w:style>
  <w:style w:type="paragraph" w:customStyle="1" w:styleId="c12">
    <w:name w:val="c12"/>
    <w:basedOn w:val="a"/>
    <w:rsid w:val="0043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872"/>
  </w:style>
  <w:style w:type="paragraph" w:customStyle="1" w:styleId="aff3">
    <w:name w:val="заголовок"/>
    <w:basedOn w:val="a"/>
    <w:qFormat/>
    <w:rsid w:val="006F649C"/>
    <w:pPr>
      <w:keepNext/>
      <w:keepLines/>
      <w:spacing w:before="480" w:after="0" w:line="254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32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Komtek</cp:lastModifiedBy>
  <cp:revision>15</cp:revision>
  <cp:lastPrinted>2021-10-25T11:44:00Z</cp:lastPrinted>
  <dcterms:created xsi:type="dcterms:W3CDTF">2024-09-11T14:53:00Z</dcterms:created>
  <dcterms:modified xsi:type="dcterms:W3CDTF">2024-09-18T11:16:00Z</dcterms:modified>
</cp:coreProperties>
</file>